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E5" w:rsidRPr="003342CC" w:rsidRDefault="003422E5" w:rsidP="003422E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3422E5" w:rsidRPr="003342CC" w:rsidRDefault="003422E5" w:rsidP="0034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CC">
        <w:rPr>
          <w:rFonts w:ascii="Times New Roman" w:eastAsia="Times New Roman" w:hAnsi="Times New Roman" w:cs="Times New Roman"/>
          <w:sz w:val="20"/>
          <w:szCs w:val="20"/>
        </w:rPr>
        <w:t>Программа составлена на основе</w:t>
      </w:r>
    </w:p>
    <w:p w:rsidR="003422E5" w:rsidRPr="003342CC" w:rsidRDefault="003422E5" w:rsidP="003105F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CC">
        <w:rPr>
          <w:rFonts w:ascii="Times New Roman" w:eastAsia="Times New Roman" w:hAnsi="Times New Roman" w:cs="Times New Roman"/>
          <w:sz w:val="20"/>
          <w:szCs w:val="20"/>
        </w:rPr>
        <w:t>Федерального государствен</w:t>
      </w:r>
      <w:r w:rsidRPr="003342CC">
        <w:rPr>
          <w:rFonts w:ascii="Times New Roman" w:eastAsia="Times New Roman" w:hAnsi="Times New Roman" w:cs="Times New Roman"/>
          <w:sz w:val="20"/>
          <w:szCs w:val="20"/>
        </w:rPr>
        <w:softHyphen/>
        <w:t>ного образовательного стан</w:t>
      </w:r>
      <w:r w:rsidRPr="003342CC">
        <w:rPr>
          <w:rFonts w:ascii="Times New Roman" w:eastAsia="Times New Roman" w:hAnsi="Times New Roman" w:cs="Times New Roman"/>
          <w:sz w:val="20"/>
          <w:szCs w:val="20"/>
        </w:rPr>
        <w:softHyphen/>
        <w:t>дарта основного общего образова</w:t>
      </w:r>
      <w:r w:rsidRPr="003342CC">
        <w:rPr>
          <w:rFonts w:ascii="Times New Roman" w:eastAsia="Times New Roman" w:hAnsi="Times New Roman" w:cs="Times New Roman"/>
          <w:sz w:val="20"/>
          <w:szCs w:val="20"/>
        </w:rPr>
        <w:softHyphen/>
        <w:t>ния, утверждённого приказом Министерства образова</w:t>
      </w:r>
      <w:r w:rsidRPr="003342CC">
        <w:rPr>
          <w:rFonts w:ascii="Times New Roman" w:eastAsia="Times New Roman" w:hAnsi="Times New Roman" w:cs="Times New Roman"/>
          <w:sz w:val="20"/>
          <w:szCs w:val="20"/>
        </w:rPr>
        <w:softHyphen/>
        <w:t>ния и науки РФ  от 17.12. 2010г. №1897;</w:t>
      </w:r>
    </w:p>
    <w:p w:rsidR="003422E5" w:rsidRPr="003342CC" w:rsidRDefault="003422E5" w:rsidP="003105F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Авторской программы по курсу информатики Н.Д.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Угриновича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для 7 класса.</w:t>
      </w:r>
    </w:p>
    <w:p w:rsidR="003422E5" w:rsidRPr="003342CC" w:rsidRDefault="003422E5" w:rsidP="003105FD">
      <w:pPr>
        <w:pStyle w:val="ab"/>
        <w:numPr>
          <w:ilvl w:val="0"/>
          <w:numId w:val="32"/>
        </w:numPr>
        <w:shd w:val="clear" w:color="auto" w:fill="FFFFFF"/>
        <w:ind w:left="567" w:right="14" w:hanging="283"/>
        <w:jc w:val="both"/>
        <w:rPr>
          <w:rFonts w:ascii="Times New Roman" w:hAnsi="Times New Roman"/>
          <w:sz w:val="20"/>
          <w:szCs w:val="20"/>
          <w:lang w:val="ru-RU"/>
        </w:rPr>
      </w:pPr>
      <w:r w:rsidRPr="003342CC">
        <w:rPr>
          <w:rFonts w:ascii="Times New Roman" w:hAnsi="Times New Roman"/>
          <w:sz w:val="20"/>
          <w:szCs w:val="20"/>
          <w:lang w:val="ru-RU"/>
        </w:rP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2015».</w:t>
      </w:r>
    </w:p>
    <w:p w:rsidR="003422E5" w:rsidRPr="003342CC" w:rsidRDefault="003422E5" w:rsidP="003105FD">
      <w:pPr>
        <w:pStyle w:val="a4"/>
        <w:numPr>
          <w:ilvl w:val="0"/>
          <w:numId w:val="3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Гигиенические требования к условиям обучения в  общеобразовательных учреждениях (Санитарно – эпидемиологические правила и нормативы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2.4.2.2821-10).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Рабочая программа ориентирована на использование учебно-методического комплекта:</w:t>
      </w:r>
    </w:p>
    <w:p w:rsidR="003422E5" w:rsidRPr="003342CC" w:rsidRDefault="003422E5" w:rsidP="003105FD">
      <w:pPr>
        <w:pStyle w:val="a4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Информатика: учебник для 8 класса,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Д., Бином. Лаборатория знаний, 2015</w:t>
      </w:r>
    </w:p>
    <w:p w:rsidR="003422E5" w:rsidRPr="003342CC" w:rsidRDefault="003422E5" w:rsidP="003105FD">
      <w:pPr>
        <w:pStyle w:val="a4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Информатика. УМК для основной школы: 7 – 9 классы (ФГОС). Методическое пособие для учителя, авторы: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Хлобыстова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И. Ю., Цветкова М.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С.,Бином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>. Лаборатория знаний, 2015</w:t>
      </w:r>
    </w:p>
    <w:p w:rsidR="003422E5" w:rsidRPr="003342CC" w:rsidRDefault="003422E5" w:rsidP="003105FD">
      <w:pPr>
        <w:pStyle w:val="a4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Информатика. Программа для основной школы: 7–9 классы,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Д.,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Самылкина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Н., Бином. Лаборатория знаний, 2015</w:t>
      </w:r>
    </w:p>
    <w:p w:rsidR="003422E5" w:rsidRPr="003342CC" w:rsidRDefault="003422E5" w:rsidP="003105FD">
      <w:pPr>
        <w:pStyle w:val="a4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 и ИКТ: практикум,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Д.,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Л. Л., Михайлова Н. И., Бином. Лаборатория знаний, 2011</w:t>
      </w:r>
    </w:p>
    <w:p w:rsidR="003422E5" w:rsidRPr="003342CC" w:rsidRDefault="003422E5" w:rsidP="003105FD">
      <w:pPr>
        <w:pStyle w:val="a4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 в схемах, Астафьева Н. Е., Гаврилова С. А., Ракитина Е. А.,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Вязовова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О. В., Бином. Лаборатория знаний, 2015</w:t>
      </w:r>
      <w:r w:rsidRPr="003342CC">
        <w:rPr>
          <w:rFonts w:ascii="Times New Roman" w:hAnsi="Times New Roman" w:cs="Times New Roman"/>
          <w:sz w:val="20"/>
          <w:szCs w:val="20"/>
        </w:rPr>
        <w:tab/>
      </w:r>
    </w:p>
    <w:p w:rsidR="003422E5" w:rsidRPr="003342CC" w:rsidRDefault="003422E5" w:rsidP="003105FD">
      <w:pPr>
        <w:pStyle w:val="a4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Электронное приложение к УМК</w:t>
      </w:r>
    </w:p>
    <w:p w:rsidR="003422E5" w:rsidRPr="003342CC" w:rsidRDefault="003422E5" w:rsidP="003422E5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0" w:name="_Toc343949358"/>
      <w:bookmarkStart w:id="1" w:name="_Toc364013601"/>
      <w:r w:rsidRPr="003342CC">
        <w:rPr>
          <w:rFonts w:ascii="Times New Roman" w:eastAsia="Calibri" w:hAnsi="Times New Roman" w:cs="Times New Roman"/>
          <w:b/>
          <w:sz w:val="20"/>
          <w:szCs w:val="20"/>
        </w:rPr>
        <w:t>Главная цель</w:t>
      </w:r>
      <w:r w:rsidRPr="003342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изучения предмета «</w:t>
      </w:r>
      <w:r w:rsidRPr="003342C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Информатика и ИКТ</w:t>
      </w:r>
      <w:r w:rsidRPr="003342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» </w:t>
      </w:r>
    </w:p>
    <w:p w:rsidR="003422E5" w:rsidRPr="003342CC" w:rsidRDefault="003422E5" w:rsidP="003422E5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42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342CC">
        <w:rPr>
          <w:rFonts w:ascii="Times New Roman" w:eastAsia="Calibri" w:hAnsi="Times New Roman" w:cs="Times New Roman"/>
          <w:sz w:val="20"/>
          <w:szCs w:val="20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3422E5" w:rsidRPr="003342CC" w:rsidRDefault="003422E5" w:rsidP="003422E5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0"/>
          <w:szCs w:val="20"/>
        </w:rPr>
      </w:pPr>
    </w:p>
    <w:p w:rsidR="003422E5" w:rsidRPr="003342CC" w:rsidRDefault="003422E5" w:rsidP="003422E5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0"/>
          <w:szCs w:val="20"/>
        </w:rPr>
      </w:pPr>
      <w:r w:rsidRPr="003342CC">
        <w:rPr>
          <w:rFonts w:ascii="Times New Roman" w:eastAsia="Calibri" w:hAnsi="Times New Roman" w:cs="Times New Roman"/>
          <w:b/>
          <w:sz w:val="20"/>
          <w:szCs w:val="20"/>
        </w:rPr>
        <w:t>Общие цели:</w:t>
      </w:r>
    </w:p>
    <w:p w:rsidR="003422E5" w:rsidRPr="003342CC" w:rsidRDefault="003422E5" w:rsidP="003422E5">
      <w:pPr>
        <w:numPr>
          <w:ilvl w:val="0"/>
          <w:numId w:val="34"/>
        </w:numPr>
        <w:tabs>
          <w:tab w:val="clear" w:pos="567"/>
        </w:tabs>
        <w:spacing w:after="0" w:line="240" w:lineRule="auto"/>
        <w:ind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CC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освоение системы знаний</w:t>
      </w:r>
      <w:r w:rsidRPr="003342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отражающих вклад информатики в формирование целостной научной картины мира и </w:t>
      </w:r>
      <w:r w:rsidRPr="003342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составляющих основу научных представлений об информации, информационных процессах, системах, технологиях;</w:t>
      </w:r>
    </w:p>
    <w:p w:rsidR="003422E5" w:rsidRPr="003342CC" w:rsidRDefault="003422E5" w:rsidP="003422E5">
      <w:pPr>
        <w:numPr>
          <w:ilvl w:val="0"/>
          <w:numId w:val="34"/>
        </w:numPr>
        <w:tabs>
          <w:tab w:val="clear" w:pos="567"/>
        </w:tabs>
        <w:spacing w:after="0" w:line="240" w:lineRule="auto"/>
        <w:ind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CC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формирование понимания</w:t>
      </w:r>
      <w:r w:rsidRPr="003342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роли информационных процессов в биологических, социальных и технических системах; освоение методов и средств автоматизации информационных процессов с помощью ИКТ;</w:t>
      </w:r>
    </w:p>
    <w:p w:rsidR="003422E5" w:rsidRPr="003342CC" w:rsidRDefault="003422E5" w:rsidP="003422E5">
      <w:pPr>
        <w:numPr>
          <w:ilvl w:val="0"/>
          <w:numId w:val="34"/>
        </w:numPr>
        <w:tabs>
          <w:tab w:val="clear" w:pos="567"/>
        </w:tabs>
        <w:spacing w:after="0" w:line="240" w:lineRule="auto"/>
        <w:ind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CC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формирование представлений </w:t>
      </w:r>
      <w:r w:rsidRPr="003342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 важности информационных процессов в развитии личности, государства, общества;</w:t>
      </w:r>
    </w:p>
    <w:p w:rsidR="003422E5" w:rsidRPr="003342CC" w:rsidRDefault="003422E5" w:rsidP="003422E5">
      <w:pPr>
        <w:numPr>
          <w:ilvl w:val="0"/>
          <w:numId w:val="34"/>
        </w:numPr>
        <w:tabs>
          <w:tab w:val="clear" w:pos="567"/>
        </w:tabs>
        <w:spacing w:after="0" w:line="240" w:lineRule="auto"/>
        <w:ind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CC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осознание </w:t>
      </w:r>
      <w:r w:rsidRPr="003342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интегрирующей роли информатики в системе учебных дисциплин; умение использовать понятия и методы информатики для объяснения фактов, явлений и процессов в различных предметных областях;</w:t>
      </w:r>
    </w:p>
    <w:p w:rsidR="003422E5" w:rsidRPr="003342CC" w:rsidRDefault="003422E5" w:rsidP="003422E5">
      <w:pPr>
        <w:numPr>
          <w:ilvl w:val="0"/>
          <w:numId w:val="34"/>
        </w:numPr>
        <w:tabs>
          <w:tab w:val="clear" w:pos="567"/>
        </w:tabs>
        <w:spacing w:after="0" w:line="240" w:lineRule="auto"/>
        <w:ind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CC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развитие </w:t>
      </w:r>
      <w:r w:rsidRPr="003342CC">
        <w:rPr>
          <w:rFonts w:ascii="Times New Roman" w:eastAsia="Calibri" w:hAnsi="Times New Roman" w:cs="Times New Roman"/>
          <w:color w:val="000000"/>
          <w:sz w:val="20"/>
          <w:szCs w:val="20"/>
        </w:rPr>
        <w:t>познавательных интересов, интеллектуальных и творческих способностей средствами ИКТ;</w:t>
      </w:r>
    </w:p>
    <w:p w:rsidR="003422E5" w:rsidRPr="003342CC" w:rsidRDefault="003422E5" w:rsidP="003422E5">
      <w:pPr>
        <w:numPr>
          <w:ilvl w:val="0"/>
          <w:numId w:val="34"/>
        </w:numPr>
        <w:tabs>
          <w:tab w:val="clear" w:pos="567"/>
        </w:tabs>
        <w:spacing w:after="0" w:line="240" w:lineRule="auto"/>
        <w:ind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CC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приобретение </w:t>
      </w:r>
      <w:r w:rsidRPr="003342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опыта использования информационных ресурсов общества и средств коммуникаций в учебной и практической деятельности;</w:t>
      </w:r>
    </w:p>
    <w:p w:rsidR="003422E5" w:rsidRPr="003342CC" w:rsidRDefault="003422E5" w:rsidP="003422E5">
      <w:pPr>
        <w:widowControl w:val="0"/>
        <w:numPr>
          <w:ilvl w:val="0"/>
          <w:numId w:val="34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CC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овладение умениями</w:t>
      </w:r>
      <w:r w:rsidRPr="003342CC">
        <w:rPr>
          <w:rFonts w:ascii="Times New Roman" w:eastAsia="Times New Roman" w:hAnsi="Times New Roman" w:cs="Times New Roman"/>
          <w:sz w:val="20"/>
          <w:szCs w:val="20"/>
        </w:rPr>
        <w:t xml:space="preserve"> создавать и поддерживать индивидуальную информационную  среду, обеспечивать защиту значимой информации и личную информационную безопасность;</w:t>
      </w:r>
    </w:p>
    <w:p w:rsidR="003422E5" w:rsidRPr="003342CC" w:rsidRDefault="003422E5" w:rsidP="003422E5">
      <w:pPr>
        <w:numPr>
          <w:ilvl w:val="0"/>
          <w:numId w:val="34"/>
        </w:numPr>
        <w:tabs>
          <w:tab w:val="clear" w:pos="567"/>
        </w:tabs>
        <w:spacing w:after="0" w:line="240" w:lineRule="auto"/>
        <w:ind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CC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выработка навыков</w:t>
      </w:r>
      <w:r w:rsidRPr="003342C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3422E5" w:rsidRPr="003342CC" w:rsidRDefault="003422E5" w:rsidP="003422E5">
      <w:pPr>
        <w:spacing w:after="0" w:line="240" w:lineRule="auto"/>
        <w:ind w:left="300" w:right="300" w:hanging="28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22E5" w:rsidRPr="003342CC" w:rsidRDefault="003422E5" w:rsidP="003422E5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42CC">
        <w:rPr>
          <w:rFonts w:ascii="Times New Roman" w:eastAsia="Times New Roman" w:hAnsi="Times New Roman" w:cs="Times New Roman"/>
          <w:b/>
          <w:sz w:val="20"/>
          <w:szCs w:val="20"/>
        </w:rPr>
        <w:t xml:space="preserve">Реализация целей потребует решения следующих задач: </w:t>
      </w:r>
    </w:p>
    <w:p w:rsidR="003422E5" w:rsidRPr="003342CC" w:rsidRDefault="003422E5" w:rsidP="003422E5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42CC">
        <w:rPr>
          <w:rFonts w:ascii="Times New Roman" w:eastAsia="Calibri" w:hAnsi="Times New Roman" w:cs="Times New Roman"/>
          <w:i/>
          <w:sz w:val="20"/>
          <w:szCs w:val="20"/>
        </w:rPr>
        <w:t>систематизировать</w:t>
      </w:r>
      <w:r w:rsidRPr="003342CC">
        <w:rPr>
          <w:rFonts w:ascii="Times New Roman" w:eastAsia="Calibri" w:hAnsi="Times New Roman" w:cs="Times New Roman"/>
          <w:sz w:val="20"/>
          <w:szCs w:val="20"/>
        </w:rPr>
        <w:t xml:space="preserve"> подходы к изучению предмета;</w:t>
      </w:r>
    </w:p>
    <w:p w:rsidR="003422E5" w:rsidRPr="003342CC" w:rsidRDefault="003422E5" w:rsidP="003422E5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42CC">
        <w:rPr>
          <w:rFonts w:ascii="Times New Roman" w:eastAsia="Calibri" w:hAnsi="Times New Roman" w:cs="Times New Roman"/>
          <w:i/>
          <w:sz w:val="20"/>
          <w:szCs w:val="20"/>
        </w:rPr>
        <w:t>сформировать</w:t>
      </w:r>
      <w:r w:rsidRPr="003342CC">
        <w:rPr>
          <w:rFonts w:ascii="Times New Roman" w:eastAsia="Calibri" w:hAnsi="Times New Roman" w:cs="Times New Roman"/>
          <w:sz w:val="20"/>
          <w:szCs w:val="20"/>
        </w:rPr>
        <w:t xml:space="preserve"> у учащихся единую систему понятий, связанных с созданием, получением, обработкой, интерпретацией и хранением информации;</w:t>
      </w:r>
    </w:p>
    <w:p w:rsidR="003422E5" w:rsidRPr="003342CC" w:rsidRDefault="003422E5" w:rsidP="003422E5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42CC">
        <w:rPr>
          <w:rFonts w:ascii="Times New Roman" w:eastAsia="Calibri" w:hAnsi="Times New Roman" w:cs="Times New Roman"/>
          <w:i/>
          <w:sz w:val="20"/>
          <w:szCs w:val="20"/>
        </w:rPr>
        <w:t xml:space="preserve">научить </w:t>
      </w:r>
      <w:r w:rsidRPr="003342CC">
        <w:rPr>
          <w:rFonts w:ascii="Times New Roman" w:eastAsia="Calibri" w:hAnsi="Times New Roman" w:cs="Times New Roman"/>
          <w:sz w:val="20"/>
          <w:szCs w:val="20"/>
        </w:rPr>
        <w:t>пользоваться распространенными пакетами прикладных программ;</w:t>
      </w:r>
    </w:p>
    <w:p w:rsidR="003422E5" w:rsidRPr="003342CC" w:rsidRDefault="003422E5" w:rsidP="003422E5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42CC">
        <w:rPr>
          <w:rFonts w:ascii="Times New Roman" w:eastAsia="Calibri" w:hAnsi="Times New Roman" w:cs="Times New Roman"/>
          <w:i/>
          <w:sz w:val="20"/>
          <w:szCs w:val="20"/>
        </w:rPr>
        <w:t>показать</w:t>
      </w:r>
      <w:r w:rsidRPr="003342CC">
        <w:rPr>
          <w:rFonts w:ascii="Times New Roman" w:eastAsia="Calibri" w:hAnsi="Times New Roman" w:cs="Times New Roman"/>
          <w:sz w:val="20"/>
          <w:szCs w:val="20"/>
        </w:rPr>
        <w:t xml:space="preserve"> основные приемы эффективного использования информационных технологий;</w:t>
      </w:r>
    </w:p>
    <w:p w:rsidR="003422E5" w:rsidRPr="003342CC" w:rsidRDefault="003422E5" w:rsidP="003422E5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42CC">
        <w:rPr>
          <w:rFonts w:ascii="Times New Roman" w:eastAsia="Calibri" w:hAnsi="Times New Roman" w:cs="Times New Roman"/>
          <w:i/>
          <w:sz w:val="20"/>
          <w:szCs w:val="20"/>
        </w:rPr>
        <w:t>сформировать</w:t>
      </w:r>
      <w:r w:rsidRPr="003342CC">
        <w:rPr>
          <w:rFonts w:ascii="Times New Roman" w:eastAsia="Calibri" w:hAnsi="Times New Roman" w:cs="Times New Roman"/>
          <w:sz w:val="20"/>
          <w:szCs w:val="20"/>
        </w:rPr>
        <w:t xml:space="preserve"> логические связи с другими предметами, входящими в курс среднего образования</w:t>
      </w:r>
    </w:p>
    <w:bookmarkEnd w:id="0"/>
    <w:bookmarkEnd w:id="1"/>
    <w:p w:rsidR="003422E5" w:rsidRPr="00660670" w:rsidRDefault="003422E5" w:rsidP="00342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60670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Общая характеристика учебного предмета </w:t>
      </w:r>
    </w:p>
    <w:p w:rsidR="003422E5" w:rsidRPr="00660670" w:rsidRDefault="003422E5" w:rsidP="003422E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Информатика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–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это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наука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закономерностях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протекания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процессов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системах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различной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природы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методах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средствах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технологиях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автоматизации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процессов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способствует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формированию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современного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научного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мировоззрения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развитию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интеллектуальных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способностей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познавательных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интересов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школьников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;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освоение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базирующихся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этой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науке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необходимых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школьникам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как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самом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образовательном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процессе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так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повседневной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будущей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жизни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>.</w:t>
      </w:r>
    </w:p>
    <w:p w:rsidR="003422E5" w:rsidRPr="00660670" w:rsidRDefault="003422E5" w:rsidP="003422E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Приоритетными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объектами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изучения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курсе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информатики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основной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школы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выступают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процессы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Теоретическая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часть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курса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строится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основе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раскрытия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содержания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решения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задачи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через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такие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обобщающие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понятия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как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: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процесс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информационная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модель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основы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управления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>.</w:t>
      </w:r>
    </w:p>
    <w:p w:rsidR="003422E5" w:rsidRPr="00660670" w:rsidRDefault="003422E5" w:rsidP="003422E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Практическая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же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часть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курса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направлена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освоение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школьниками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навыков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использования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средств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являющееся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значимым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только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для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формирования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функциональной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грамотности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социализации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школьников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последующей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деятельности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выпускников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для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повышения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эффективности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освоения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других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учебных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предметов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связи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этим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также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для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повышения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мотивации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эффективности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всего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учебного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lastRenderedPageBreak/>
        <w:t>процесса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последовательность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изучения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структуризация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материала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построены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таким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образом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чтобы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как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можно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раньше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начать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применение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возможно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более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широкого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спектра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для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решения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значимых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для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школьников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задач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>.</w:t>
      </w:r>
    </w:p>
    <w:p w:rsidR="003422E5" w:rsidRPr="00660670" w:rsidRDefault="003422E5" w:rsidP="003422E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Ряд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важных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понятий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видов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деятельности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курса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формируется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вне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зависимости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средств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некоторые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–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комбинации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«</w:t>
      </w:r>
      <w:proofErr w:type="spellStart"/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безмашинных</w:t>
      </w:r>
      <w:proofErr w:type="spellEnd"/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»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«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электронных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»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сред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Так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например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понятие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«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»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первоначально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вводится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безотносительно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технологической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среде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сразу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получает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подкрепление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практической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работе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записи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изображения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звука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Вслед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этим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идут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практические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вопросы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обработки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компьютере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обогащаются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представления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учащихся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различных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видах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объектов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(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текстах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графики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>.).</w:t>
      </w:r>
    </w:p>
    <w:p w:rsidR="003422E5" w:rsidRPr="00660670" w:rsidRDefault="003422E5" w:rsidP="003422E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После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знакомства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информационными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технологиями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обработки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текстовой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графической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явной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форме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возникает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еще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одно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важное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понятие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информатики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–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дискретизация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этому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моменту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учащиеся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уже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достаточно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подготовлены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усвоению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общей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идеи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дискретном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представлении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описании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(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моделировании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)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окружающего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нас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мира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Динамические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таблицы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базы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данных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как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компьютерные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инструменты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требующие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относительно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высокого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уровня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подготовки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уже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для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начала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работы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ними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рассматриваются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второй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части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курса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>.</w:t>
      </w:r>
    </w:p>
    <w:p w:rsidR="003422E5" w:rsidRPr="00660670" w:rsidRDefault="003422E5" w:rsidP="003422E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NewRomanPSMT" w:hAnsi="Times New Roman" w:cs="Times New Roman"/>
          <w:kern w:val="3"/>
          <w:sz w:val="20"/>
          <w:szCs w:val="20"/>
        </w:rPr>
      </w:pP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Программой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предполагается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проведение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непродолжительных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практических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работ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(20- 25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мин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),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направленных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отработку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отдельных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технологических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приемов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практикумов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интегрированных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практических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работ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ориентированных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получение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целостного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содержательного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результата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осмысленного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интересного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для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учащихся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Содержание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теоретического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практического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компонентов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курса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информатики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основной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школы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должно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быть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соотношении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50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50.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выполнении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работ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практикума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предполагается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использование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актуального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содержательного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материала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заданий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из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других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предметных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областей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Как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правило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такие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работы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рассчитаны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несколько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учебных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часов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.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Часть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практической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работы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(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прежде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всего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подготовительный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этап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требующий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использования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средств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информационных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коммуникационных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технологий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)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может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быть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включена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домашнюю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работу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учащихся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,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проектную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деятельность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;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работа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может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быть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разбита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на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части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и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осуществляться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в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течение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нескольких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 xml:space="preserve"> </w:t>
      </w:r>
      <w:r w:rsidRPr="00660670">
        <w:rPr>
          <w:rFonts w:ascii="Times New Roman" w:eastAsia="Calibri" w:hAnsi="Times New Roman" w:cs="Times New Roman"/>
          <w:kern w:val="3"/>
          <w:sz w:val="20"/>
          <w:szCs w:val="20"/>
        </w:rPr>
        <w:t>недель</w:t>
      </w:r>
      <w:r w:rsidRPr="00660670">
        <w:rPr>
          <w:rFonts w:ascii="Times New Roman" w:eastAsia="TimesNewRomanPSMT" w:hAnsi="Times New Roman" w:cs="Times New Roman"/>
          <w:kern w:val="3"/>
          <w:sz w:val="20"/>
          <w:szCs w:val="20"/>
        </w:rPr>
        <w:t>.</w:t>
      </w:r>
    </w:p>
    <w:p w:rsidR="003422E5" w:rsidRPr="00660670" w:rsidRDefault="003422E5" w:rsidP="003422E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</w:p>
    <w:p w:rsidR="003422E5" w:rsidRPr="00660670" w:rsidRDefault="003422E5" w:rsidP="0034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b/>
          <w:sz w:val="20"/>
          <w:szCs w:val="20"/>
        </w:rPr>
        <w:t>Ценностные ориентиры учебного предмета</w:t>
      </w:r>
    </w:p>
    <w:p w:rsidR="003422E5" w:rsidRPr="00660670" w:rsidRDefault="003422E5" w:rsidP="0034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22E5" w:rsidRPr="00660670" w:rsidRDefault="003422E5" w:rsidP="00342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3422E5" w:rsidRPr="00660670" w:rsidRDefault="003422E5" w:rsidP="00342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60670">
        <w:rPr>
          <w:rFonts w:ascii="Times New Roman" w:eastAsia="Times New Roman" w:hAnsi="Times New Roman" w:cs="Times New Roman"/>
          <w:sz w:val="20"/>
          <w:szCs w:val="20"/>
        </w:rPr>
        <w:t>Заложенный в основу изучения новых технологий выбор  из предлагаемых жизненных ситуаций  или возможность придумывать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  <w:proofErr w:type="gramEnd"/>
    </w:p>
    <w:p w:rsidR="003422E5" w:rsidRPr="00660670" w:rsidRDefault="003422E5" w:rsidP="003422E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>основ гражданской идентичности на базе чувства сопричастности и гордости за свою Родину, народ и историю;</w:t>
      </w:r>
    </w:p>
    <w:p w:rsidR="003422E5" w:rsidRPr="00660670" w:rsidRDefault="003422E5" w:rsidP="003422E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>ценностей семьи и общества и их уважение;</w:t>
      </w:r>
    </w:p>
    <w:p w:rsidR="003422E5" w:rsidRPr="00660670" w:rsidRDefault="003422E5" w:rsidP="003422E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>чувства прекрасного и эстетических чувств;</w:t>
      </w:r>
    </w:p>
    <w:p w:rsidR="003422E5" w:rsidRPr="00660670" w:rsidRDefault="003422E5" w:rsidP="003422E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>способности к организации своей учебной деятельности;</w:t>
      </w:r>
    </w:p>
    <w:p w:rsidR="003422E5" w:rsidRPr="00660670" w:rsidRDefault="003422E5" w:rsidP="003422E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>самоуважения и эмоционально-положительного отношения к себе;</w:t>
      </w:r>
    </w:p>
    <w:p w:rsidR="003422E5" w:rsidRPr="00660670" w:rsidRDefault="003422E5" w:rsidP="003422E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>целеустремленности и настойчивости в достижении целей;</w:t>
      </w:r>
    </w:p>
    <w:p w:rsidR="003422E5" w:rsidRPr="00660670" w:rsidRDefault="003422E5" w:rsidP="003422E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>готовности к сотрудничеству и помощи тем, кто в ней нуждается.</w:t>
      </w:r>
    </w:p>
    <w:p w:rsidR="003422E5" w:rsidRPr="00660670" w:rsidRDefault="003422E5" w:rsidP="00342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 Ориентация курса на осознание множественности моделей окружающей действительности позволяет </w:t>
      </w:r>
      <w:proofErr w:type="gramStart"/>
      <w:r w:rsidRPr="00660670">
        <w:rPr>
          <w:rFonts w:ascii="Times New Roman" w:eastAsia="Times New Roman" w:hAnsi="Times New Roman" w:cs="Times New Roman"/>
          <w:sz w:val="20"/>
          <w:szCs w:val="20"/>
        </w:rPr>
        <w:t>формировать не только готовность открыто</w:t>
      </w:r>
      <w:proofErr w:type="gramEnd"/>
      <w:r w:rsidRPr="00660670">
        <w:rPr>
          <w:rFonts w:ascii="Times New Roman" w:eastAsia="Times New Roman" w:hAnsi="Times New Roman" w:cs="Times New Roman"/>
          <w:sz w:val="20"/>
          <w:szCs w:val="20"/>
        </w:rP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3422E5" w:rsidRPr="00660670" w:rsidRDefault="003422E5" w:rsidP="003422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 xml:space="preserve">С точки зрения достижения </w:t>
      </w:r>
      <w:proofErr w:type="spellStart"/>
      <w:r w:rsidRPr="00660670">
        <w:rPr>
          <w:rFonts w:ascii="Times New Roman" w:eastAsia="Times New Roman" w:hAnsi="Times New Roman" w:cs="Times New Roman"/>
          <w:sz w:val="20"/>
          <w:szCs w:val="20"/>
        </w:rPr>
        <w:t>метапредметных</w:t>
      </w:r>
      <w:proofErr w:type="spellEnd"/>
      <w:r w:rsidRPr="00660670">
        <w:rPr>
          <w:rFonts w:ascii="Times New Roman" w:eastAsia="Times New Roman" w:hAnsi="Times New Roman" w:cs="Times New Roman"/>
          <w:sz w:val="20"/>
          <w:szCs w:val="20"/>
        </w:rPr>
        <w:t xml:space="preserve"> результатов обучения, а также продолжения образования на более высоких ступенях (в том числе обучения информатике в старшем звене) наиболее ценными являются следующие компетенции, отраженные в содержании курса:</w:t>
      </w:r>
    </w:p>
    <w:p w:rsidR="003422E5" w:rsidRPr="00660670" w:rsidRDefault="003422E5" w:rsidP="003422E5">
      <w:pPr>
        <w:pStyle w:val="ab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szCs w:val="20"/>
          <w:lang w:val="ru-RU"/>
        </w:rPr>
      </w:pPr>
      <w:r w:rsidRPr="00660670">
        <w:rPr>
          <w:rFonts w:ascii="Times New Roman" w:hAnsi="Times New Roman"/>
          <w:i/>
          <w:iCs/>
          <w:sz w:val="20"/>
          <w:szCs w:val="20"/>
          <w:lang w:val="ru-RU"/>
        </w:rPr>
        <w:t>основы логической и алгоритмической компетентности</w:t>
      </w:r>
      <w:r w:rsidRPr="00660670">
        <w:rPr>
          <w:rFonts w:ascii="Times New Roman" w:hAnsi="Times New Roman"/>
          <w:sz w:val="20"/>
          <w:szCs w:val="20"/>
          <w:lang w:val="ru-RU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3422E5" w:rsidRPr="00660670" w:rsidRDefault="003422E5" w:rsidP="003422E5">
      <w:pPr>
        <w:pStyle w:val="ab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szCs w:val="20"/>
          <w:lang w:val="ru-RU"/>
        </w:rPr>
      </w:pPr>
      <w:r w:rsidRPr="00660670">
        <w:rPr>
          <w:rFonts w:ascii="Times New Roman" w:hAnsi="Times New Roman"/>
          <w:i/>
          <w:iCs/>
          <w:sz w:val="20"/>
          <w:szCs w:val="20"/>
          <w:lang w:val="ru-RU"/>
        </w:rPr>
        <w:t>основы информационной грамотности</w:t>
      </w:r>
      <w:r w:rsidRPr="00660670">
        <w:rPr>
          <w:rFonts w:ascii="Times New Roman" w:hAnsi="Times New Roman"/>
          <w:sz w:val="20"/>
          <w:szCs w:val="20"/>
          <w:lang w:val="ru-RU"/>
        </w:rPr>
        <w:t>, в частности овладение способами и приемами поиска, получения, представления информации, в том числе информации, данной в различных видах: текст, таблица, диаграмма,  совокупность;</w:t>
      </w:r>
    </w:p>
    <w:p w:rsidR="003422E5" w:rsidRPr="00660670" w:rsidRDefault="003422E5" w:rsidP="003422E5">
      <w:pPr>
        <w:pStyle w:val="ab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szCs w:val="20"/>
          <w:lang w:val="ru-RU"/>
        </w:rPr>
      </w:pPr>
      <w:r w:rsidRPr="00660670">
        <w:rPr>
          <w:rFonts w:ascii="Times New Roman" w:hAnsi="Times New Roman"/>
          <w:i/>
          <w:iCs/>
          <w:sz w:val="20"/>
          <w:szCs w:val="20"/>
          <w:lang w:val="ru-RU"/>
        </w:rPr>
        <w:t xml:space="preserve">основы </w:t>
      </w:r>
      <w:proofErr w:type="spellStart"/>
      <w:proofErr w:type="gramStart"/>
      <w:r w:rsidRPr="00660670">
        <w:rPr>
          <w:rFonts w:ascii="Times New Roman" w:hAnsi="Times New Roman"/>
          <w:i/>
          <w:iCs/>
          <w:sz w:val="20"/>
          <w:szCs w:val="20"/>
          <w:lang w:val="ru-RU"/>
        </w:rPr>
        <w:t>ИКТ-квалификации</w:t>
      </w:r>
      <w:proofErr w:type="spellEnd"/>
      <w:proofErr w:type="gramEnd"/>
      <w:r w:rsidRPr="00660670">
        <w:rPr>
          <w:rFonts w:ascii="Times New Roman" w:hAnsi="Times New Roman"/>
          <w:i/>
          <w:iCs/>
          <w:sz w:val="20"/>
          <w:szCs w:val="20"/>
          <w:lang w:val="ru-RU"/>
        </w:rPr>
        <w:t xml:space="preserve">, </w:t>
      </w:r>
      <w:r w:rsidRPr="00660670">
        <w:rPr>
          <w:rFonts w:ascii="Times New Roman" w:hAnsi="Times New Roman"/>
          <w:sz w:val="20"/>
          <w:szCs w:val="20"/>
          <w:lang w:val="ru-RU"/>
        </w:rPr>
        <w:t>в частности овладение основами применения компьютеров и других средств ИКТ для решения информационных задач;</w:t>
      </w:r>
    </w:p>
    <w:p w:rsidR="003422E5" w:rsidRPr="00660670" w:rsidRDefault="003422E5" w:rsidP="003422E5">
      <w:pPr>
        <w:pStyle w:val="ab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szCs w:val="20"/>
          <w:lang w:val="ru-RU"/>
        </w:rPr>
      </w:pPr>
      <w:r w:rsidRPr="00660670">
        <w:rPr>
          <w:rFonts w:ascii="Times New Roman" w:hAnsi="Times New Roman"/>
          <w:i/>
          <w:iCs/>
          <w:sz w:val="20"/>
          <w:szCs w:val="20"/>
          <w:lang w:val="ru-RU"/>
        </w:rPr>
        <w:t xml:space="preserve">основы коммуникационной компетентности. </w:t>
      </w:r>
      <w:r w:rsidRPr="00660670">
        <w:rPr>
          <w:rFonts w:ascii="Times New Roman" w:hAnsi="Times New Roman"/>
          <w:sz w:val="20"/>
          <w:szCs w:val="20"/>
          <w:lang w:val="ru-RU"/>
        </w:rPr>
        <w:t xml:space="preserve">В рамках данного учебного предмета наиболее активно формируются стороны коммуникационной компетентности, связанные с приемом и передачей информации. </w:t>
      </w:r>
    </w:p>
    <w:p w:rsidR="003422E5" w:rsidRPr="00660670" w:rsidRDefault="003422E5" w:rsidP="003422E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22E5" w:rsidRPr="00660670" w:rsidRDefault="003422E5" w:rsidP="003422E5">
      <w:pPr>
        <w:autoSpaceDE w:val="0"/>
        <w:autoSpaceDN w:val="0"/>
        <w:adjustRightInd w:val="0"/>
        <w:spacing w:after="0" w:line="240" w:lineRule="auto"/>
        <w:ind w:firstLine="3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22E5" w:rsidRDefault="003422E5" w:rsidP="003422E5">
      <w:pPr>
        <w:autoSpaceDE w:val="0"/>
        <w:autoSpaceDN w:val="0"/>
        <w:adjustRightInd w:val="0"/>
        <w:spacing w:after="0" w:line="240" w:lineRule="auto"/>
        <w:ind w:firstLine="3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22E5" w:rsidRDefault="003422E5" w:rsidP="003422E5">
      <w:pPr>
        <w:autoSpaceDE w:val="0"/>
        <w:autoSpaceDN w:val="0"/>
        <w:adjustRightInd w:val="0"/>
        <w:spacing w:after="0" w:line="240" w:lineRule="auto"/>
        <w:ind w:firstLine="3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22E5" w:rsidRDefault="003422E5" w:rsidP="003422E5">
      <w:pPr>
        <w:autoSpaceDE w:val="0"/>
        <w:autoSpaceDN w:val="0"/>
        <w:adjustRightInd w:val="0"/>
        <w:spacing w:after="0" w:line="240" w:lineRule="auto"/>
        <w:ind w:firstLine="3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22E5" w:rsidRPr="00660670" w:rsidRDefault="003422E5" w:rsidP="003422E5">
      <w:pPr>
        <w:autoSpaceDE w:val="0"/>
        <w:autoSpaceDN w:val="0"/>
        <w:adjustRightInd w:val="0"/>
        <w:spacing w:after="0" w:line="240" w:lineRule="auto"/>
        <w:ind w:firstLine="3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Место учебного предмета в учебном плане</w:t>
      </w:r>
    </w:p>
    <w:p w:rsidR="003422E5" w:rsidRPr="00660670" w:rsidRDefault="003422E5" w:rsidP="003422E5">
      <w:pPr>
        <w:autoSpaceDE w:val="0"/>
        <w:autoSpaceDN w:val="0"/>
        <w:adjustRightInd w:val="0"/>
        <w:spacing w:after="0" w:line="240" w:lineRule="auto"/>
        <w:ind w:firstLine="3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22E5" w:rsidRPr="00660670" w:rsidRDefault="003422E5" w:rsidP="0034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sz w:val="20"/>
          <w:szCs w:val="20"/>
        </w:rPr>
        <w:t xml:space="preserve">    Базисный учебный  п</w:t>
      </w:r>
      <w:r>
        <w:rPr>
          <w:rFonts w:ascii="Times New Roman" w:eastAsia="Times New Roman" w:hAnsi="Times New Roman" w:cs="Times New Roman"/>
          <w:sz w:val="20"/>
          <w:szCs w:val="20"/>
        </w:rPr>
        <w:t>лан на изучение информатики  в 8</w:t>
      </w:r>
      <w:r w:rsidRPr="00660670">
        <w:rPr>
          <w:rFonts w:ascii="Times New Roman" w:eastAsia="Times New Roman" w:hAnsi="Times New Roman" w:cs="Times New Roman"/>
          <w:sz w:val="20"/>
          <w:szCs w:val="20"/>
        </w:rPr>
        <w:t xml:space="preserve"> классе основ</w:t>
      </w:r>
      <w:r w:rsidRPr="00660670">
        <w:rPr>
          <w:rFonts w:ascii="Times New Roman" w:eastAsia="Times New Roman" w:hAnsi="Times New Roman" w:cs="Times New Roman"/>
          <w:sz w:val="20"/>
          <w:szCs w:val="20"/>
        </w:rPr>
        <w:softHyphen/>
        <w:t>ной школы отводит 1 учебный час в не</w:t>
      </w:r>
      <w:r w:rsidRPr="00660670">
        <w:rPr>
          <w:rFonts w:ascii="Times New Roman" w:eastAsia="Times New Roman" w:hAnsi="Times New Roman" w:cs="Times New Roman"/>
          <w:sz w:val="20"/>
          <w:szCs w:val="20"/>
        </w:rPr>
        <w:softHyphen/>
        <w:t>делю в течение всего  года обучения, всего 34 часа.</w:t>
      </w:r>
    </w:p>
    <w:p w:rsidR="003422E5" w:rsidRDefault="003422E5" w:rsidP="003422E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22E5" w:rsidRPr="00660670" w:rsidRDefault="003422E5" w:rsidP="003422E5">
      <w:pPr>
        <w:autoSpaceDE w:val="0"/>
        <w:autoSpaceDN w:val="0"/>
        <w:adjustRightInd w:val="0"/>
        <w:spacing w:after="0" w:line="240" w:lineRule="auto"/>
        <w:ind w:firstLine="35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0670">
        <w:rPr>
          <w:rFonts w:ascii="Times New Roman" w:eastAsia="Times New Roman" w:hAnsi="Times New Roman" w:cs="Times New Roman"/>
          <w:b/>
          <w:sz w:val="20"/>
          <w:szCs w:val="20"/>
        </w:rPr>
        <w:t>Результаты изучения учебного предмета</w:t>
      </w:r>
    </w:p>
    <w:p w:rsidR="003422E5" w:rsidRPr="003342CC" w:rsidRDefault="003422E5" w:rsidP="003422E5">
      <w:pPr>
        <w:pStyle w:val="a4"/>
        <w:rPr>
          <w:rStyle w:val="dash041e005f0431005f044b005f0447005f043d005f044b005f0439005f005fchar1char1"/>
          <w:b/>
          <w:sz w:val="20"/>
          <w:szCs w:val="20"/>
        </w:rPr>
      </w:pPr>
      <w:r w:rsidRPr="003342CC">
        <w:rPr>
          <w:rStyle w:val="dash041e005f0431005f044b005f0447005f043d005f044b005f0439005f005fchar1char1"/>
          <w:b/>
          <w:sz w:val="20"/>
          <w:szCs w:val="20"/>
        </w:rPr>
        <w:t>Личностные</w:t>
      </w:r>
      <w:r>
        <w:rPr>
          <w:rStyle w:val="dash041e005f0431005f044b005f0447005f043d005f044b005f0439005f005fchar1char1"/>
          <w:b/>
          <w:sz w:val="20"/>
          <w:szCs w:val="20"/>
        </w:rPr>
        <w:t xml:space="preserve"> результаты</w:t>
      </w:r>
      <w:r w:rsidRPr="003342CC">
        <w:rPr>
          <w:rStyle w:val="dash041e005f0431005f044b005f0447005f043d005f044b005f0439005f005fchar1char1"/>
          <w:b/>
          <w:sz w:val="20"/>
          <w:szCs w:val="20"/>
        </w:rPr>
        <w:t>:</w:t>
      </w:r>
    </w:p>
    <w:p w:rsidR="003422E5" w:rsidRPr="003342CC" w:rsidRDefault="003422E5" w:rsidP="003105FD">
      <w:pPr>
        <w:pStyle w:val="a4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e005f0431005f044b005f0447005f043d005f044b005f0439005f005fchar1char1"/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422E5" w:rsidRPr="003342CC" w:rsidRDefault="003422E5" w:rsidP="003105FD">
      <w:pPr>
        <w:pStyle w:val="a4"/>
        <w:numPr>
          <w:ilvl w:val="0"/>
          <w:numId w:val="6"/>
        </w:numPr>
        <w:ind w:left="567" w:hanging="283"/>
        <w:jc w:val="both"/>
        <w:rPr>
          <w:rStyle w:val="dash041e005f0431005f044b005f0447005f043d005f044b005f0439005f005fchar1char1"/>
          <w:sz w:val="20"/>
          <w:szCs w:val="20"/>
        </w:rPr>
      </w:pPr>
      <w:r w:rsidRPr="003342CC">
        <w:rPr>
          <w:rStyle w:val="dash041e005f0431005f044b005f0447005f043d005f044b005f0439005f005fchar1char1"/>
          <w:sz w:val="20"/>
          <w:szCs w:val="20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422E5" w:rsidRPr="003342CC" w:rsidRDefault="003422E5" w:rsidP="003105FD">
      <w:pPr>
        <w:pStyle w:val="a4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>, на основе использования информационных технологий;</w:t>
      </w:r>
    </w:p>
    <w:p w:rsidR="003422E5" w:rsidRPr="003342CC" w:rsidRDefault="003422E5" w:rsidP="003105FD">
      <w:pPr>
        <w:pStyle w:val="a4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знакомство с основными правами и обязанностями гражданина информационного общества; </w:t>
      </w:r>
    </w:p>
    <w:p w:rsidR="003422E5" w:rsidRPr="003342CC" w:rsidRDefault="003422E5" w:rsidP="003105FD">
      <w:pPr>
        <w:pStyle w:val="a4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3422E5" w:rsidRPr="003342CC" w:rsidRDefault="003422E5" w:rsidP="003105FD">
      <w:pPr>
        <w:pStyle w:val="a4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42CC">
        <w:rPr>
          <w:rFonts w:ascii="Times New Roman" w:hAnsi="Times New Roman" w:cs="Times New Roman"/>
          <w:sz w:val="20"/>
          <w:szCs w:val="20"/>
        </w:rPr>
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</w:r>
      <w:proofErr w:type="gramEnd"/>
    </w:p>
    <w:p w:rsidR="003422E5" w:rsidRPr="003342CC" w:rsidRDefault="003422E5" w:rsidP="003105FD">
      <w:pPr>
        <w:pStyle w:val="a4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анализ информационных процессов, протекающих в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социотехнических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>, природных, социальных системах;</w:t>
      </w:r>
    </w:p>
    <w:p w:rsidR="003422E5" w:rsidRPr="003342CC" w:rsidRDefault="003422E5" w:rsidP="003105FD">
      <w:pPr>
        <w:pStyle w:val="a4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</w:r>
    </w:p>
    <w:p w:rsidR="003422E5" w:rsidRPr="003342CC" w:rsidRDefault="003422E5" w:rsidP="003105FD">
      <w:pPr>
        <w:pStyle w:val="a4"/>
        <w:ind w:left="567" w:hanging="28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342CC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dash041e005f0431005f044b005f0447005f043d005f044b005f0439005f005fchar1char1"/>
          <w:b/>
          <w:sz w:val="20"/>
          <w:szCs w:val="20"/>
        </w:rPr>
        <w:t>результаты</w:t>
      </w:r>
      <w:r w:rsidRPr="003342CC">
        <w:rPr>
          <w:rFonts w:ascii="Times New Roman" w:hAnsi="Times New Roman" w:cs="Times New Roman"/>
          <w:b/>
          <w:sz w:val="20"/>
          <w:szCs w:val="20"/>
        </w:rPr>
        <w:t>:</w:t>
      </w:r>
    </w:p>
    <w:p w:rsidR="003422E5" w:rsidRPr="003342CC" w:rsidRDefault="003422E5" w:rsidP="003105FD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42CC">
        <w:rPr>
          <w:rFonts w:ascii="Times New Roman" w:hAnsi="Times New Roman" w:cs="Times New Roman"/>
          <w:sz w:val="20"/>
          <w:szCs w:val="20"/>
        </w:rPr>
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  <w:proofErr w:type="gramEnd"/>
    </w:p>
    <w:p w:rsidR="003422E5" w:rsidRPr="003342CC" w:rsidRDefault="003422E5" w:rsidP="003105FD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</w:r>
    </w:p>
    <w:p w:rsidR="003422E5" w:rsidRPr="003342CC" w:rsidRDefault="003422E5" w:rsidP="003105FD">
      <w:pPr>
        <w:pStyle w:val="a4"/>
        <w:numPr>
          <w:ilvl w:val="0"/>
          <w:numId w:val="7"/>
        </w:numPr>
        <w:ind w:left="567" w:hanging="283"/>
        <w:jc w:val="both"/>
        <w:rPr>
          <w:rStyle w:val="dash041e005f0431005f044b005f0447005f043d005f044b005f0439005f005fchar1char1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3422E5" w:rsidRPr="003342CC" w:rsidRDefault="003422E5" w:rsidP="003105FD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e005f0431005f044b005f0447005f043d005f044b005f0439005f005fchar1char1"/>
          <w:sz w:val="20"/>
          <w:szCs w:val="20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3422E5" w:rsidRPr="003342CC" w:rsidRDefault="003422E5" w:rsidP="003105FD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e005f0431005f044b005f0447005f043d005f044b005f0439005f005fchar1char1"/>
          <w:sz w:val="20"/>
          <w:szCs w:val="20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422E5" w:rsidRPr="003342CC" w:rsidRDefault="003422E5" w:rsidP="003105FD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e005f0431005f044b005f0447005f043d005f044b005f0439005f005fchar1char1"/>
          <w:sz w:val="20"/>
          <w:szCs w:val="20"/>
        </w:rPr>
        <w:t>умение оценивать правильность выполнения учебной задачи,  собственные возможности её решения;</w:t>
      </w:r>
    </w:p>
    <w:p w:rsidR="003422E5" w:rsidRPr="003342CC" w:rsidRDefault="003422E5" w:rsidP="003105FD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e005f0431005f044b005f0447005f043d005f044b005f0439005f005fchar1char1"/>
          <w:sz w:val="20"/>
          <w:szCs w:val="2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422E5" w:rsidRPr="003342CC" w:rsidRDefault="003422E5" w:rsidP="003105FD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e005f0431005f044b005f0447005f043d005f044b005f0439005f005fchar1char1"/>
          <w:sz w:val="20"/>
          <w:szCs w:val="20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3342CC">
        <w:rPr>
          <w:rStyle w:val="dash041e005f0431005f044b005f0447005f043d005f044b005f0439005f005fchar1char1"/>
          <w:sz w:val="20"/>
          <w:szCs w:val="20"/>
        </w:rPr>
        <w:t>логическое рассуждение</w:t>
      </w:r>
      <w:proofErr w:type="gramEnd"/>
      <w:r w:rsidRPr="003342CC">
        <w:rPr>
          <w:rStyle w:val="dash041e005f0431005f044b005f0447005f043d005f044b005f0439005f005fchar1char1"/>
          <w:sz w:val="20"/>
          <w:szCs w:val="20"/>
        </w:rPr>
        <w:t>, умозаключение (индуктивное, дедуктивное  и по аналогии) и делать выводы;</w:t>
      </w:r>
    </w:p>
    <w:p w:rsidR="003422E5" w:rsidRPr="003342CC" w:rsidRDefault="003422E5" w:rsidP="003105FD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e005f0431005f044b005f0447005f043d005f044b005f0439005f005fchar1char1"/>
          <w:sz w:val="20"/>
          <w:szCs w:val="20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Pr="003342CC">
        <w:rPr>
          <w:rFonts w:ascii="Times New Roman" w:hAnsi="Times New Roman" w:cs="Times New Roman"/>
          <w:webHidden/>
          <w:sz w:val="20"/>
          <w:szCs w:val="20"/>
        </w:rPr>
        <w:t xml:space="preserve">Важнейшее место в </w:t>
      </w:r>
      <w:proofErr w:type="spellStart"/>
      <w:r w:rsidRPr="003342CC">
        <w:rPr>
          <w:rFonts w:ascii="Times New Roman" w:hAnsi="Times New Roman" w:cs="Times New Roman"/>
          <w:webHidden/>
          <w:sz w:val="20"/>
          <w:szCs w:val="20"/>
        </w:rPr>
        <w:t>курсезанимает</w:t>
      </w:r>
      <w:proofErr w:type="spellEnd"/>
      <w:r w:rsidRPr="003342CC">
        <w:rPr>
          <w:rFonts w:ascii="Times New Roman" w:hAnsi="Times New Roman" w:cs="Times New Roman"/>
          <w:webHidden/>
          <w:sz w:val="20"/>
          <w:szCs w:val="20"/>
        </w:rPr>
        <w:t xml:space="preserve"> тема «Моделирование и формализация», в которой исследуются модели из различных предметных областей: </w:t>
      </w:r>
      <w:r w:rsidRPr="003342CC">
        <w:rPr>
          <w:rFonts w:ascii="Times New Roman" w:hAnsi="Times New Roman" w:cs="Times New Roman"/>
          <w:sz w:val="20"/>
          <w:szCs w:val="20"/>
        </w:rPr>
        <w:t xml:space="preserve">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межпредметный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характер.</w:t>
      </w:r>
    </w:p>
    <w:p w:rsidR="003422E5" w:rsidRPr="003342CC" w:rsidRDefault="003422E5" w:rsidP="003422E5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Предметные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dash041e005f0431005f044b005f0447005f043d005f044b005f0439005f005fchar1char1"/>
          <w:b/>
          <w:sz w:val="20"/>
          <w:szCs w:val="20"/>
        </w:rPr>
        <w:t>результаты</w:t>
      </w:r>
      <w:r w:rsidRPr="003342CC">
        <w:rPr>
          <w:rFonts w:ascii="Times New Roman" w:hAnsi="Times New Roman" w:cs="Times New Roman"/>
          <w:b/>
          <w:sz w:val="20"/>
          <w:szCs w:val="20"/>
        </w:rPr>
        <w:t>:</w:t>
      </w:r>
    </w:p>
    <w:p w:rsidR="003422E5" w:rsidRPr="003342CC" w:rsidRDefault="003422E5" w:rsidP="003105FD">
      <w:pPr>
        <w:pStyle w:val="a4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0043104370430044600200441043f04380441043a0430char1"/>
          <w:sz w:val="20"/>
          <w:szCs w:val="20"/>
        </w:rPr>
        <w:t>понимание роли информационных процессов в современном мире;</w:t>
      </w:r>
    </w:p>
    <w:p w:rsidR="003422E5" w:rsidRPr="003342CC" w:rsidRDefault="003422E5" w:rsidP="003105FD">
      <w:pPr>
        <w:pStyle w:val="a4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e0441043d043e0432043d043e0439002004420435043a04410442002004410020043e0442044104420443043f043e043cchar1"/>
          <w:sz w:val="20"/>
          <w:szCs w:val="20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422E5" w:rsidRPr="003342CC" w:rsidRDefault="003422E5" w:rsidP="003105FD">
      <w:pPr>
        <w:pStyle w:val="a4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e0441043d043e0432043d043e0439002004420435043a04410442002004410020043e0442044104420443043f043e043cchar1"/>
          <w:sz w:val="20"/>
          <w:szCs w:val="20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422E5" w:rsidRPr="003342CC" w:rsidRDefault="003422E5" w:rsidP="003105FD">
      <w:pPr>
        <w:pStyle w:val="a4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42CC">
        <w:rPr>
          <w:rStyle w:val="dash041e0441043d043e0432043d043e0439002004420435043a04410442002004410020043e0442044104420443043f043e043cchar1"/>
          <w:sz w:val="20"/>
          <w:szCs w:val="20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</w:r>
      <w:proofErr w:type="gramEnd"/>
    </w:p>
    <w:p w:rsidR="003422E5" w:rsidRPr="003342CC" w:rsidRDefault="003422E5" w:rsidP="003105FD">
      <w:pPr>
        <w:pStyle w:val="a4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Style w:val="dash041e0441043d043e0432043d043e0439002004420435043a04410442002004410020043e0442044104420443043f043e043cchar1"/>
          <w:sz w:val="20"/>
          <w:szCs w:val="20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</w:r>
    </w:p>
    <w:p w:rsidR="003422E5" w:rsidRDefault="003422E5" w:rsidP="003105FD">
      <w:pPr>
        <w:pStyle w:val="a4"/>
        <w:numPr>
          <w:ilvl w:val="0"/>
          <w:numId w:val="8"/>
        </w:numPr>
        <w:ind w:left="567" w:hanging="283"/>
        <w:jc w:val="both"/>
        <w:rPr>
          <w:rStyle w:val="dash041e0441043d043e0432043d043e0439002004420435043a04410442002004410020043e0442044104420443043f043e043cchar1"/>
          <w:sz w:val="20"/>
          <w:szCs w:val="20"/>
        </w:rPr>
      </w:pPr>
      <w:r w:rsidRPr="003342CC">
        <w:rPr>
          <w:rStyle w:val="dash041e0441043d043e0432043d043e0439002004420435043a04410442002004410020043e0442044104420443043f043e043cchar1"/>
          <w:sz w:val="20"/>
          <w:szCs w:val="20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  </w:t>
      </w:r>
    </w:p>
    <w:p w:rsidR="003422E5" w:rsidRDefault="003422E5" w:rsidP="003422E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22E5" w:rsidRPr="003342CC" w:rsidRDefault="003422E5" w:rsidP="003422E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 xml:space="preserve">Планируемые результаты изучения </w:t>
      </w:r>
      <w:r>
        <w:rPr>
          <w:rFonts w:ascii="Times New Roman" w:hAnsi="Times New Roman" w:cs="Times New Roman"/>
          <w:b/>
          <w:sz w:val="20"/>
          <w:szCs w:val="20"/>
        </w:rPr>
        <w:t>учебного предмета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Информация и способы ее представления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342CC">
        <w:rPr>
          <w:rFonts w:ascii="Times New Roman" w:hAnsi="Times New Roman" w:cs="Times New Roman"/>
          <w:b/>
          <w:i/>
          <w:sz w:val="20"/>
          <w:szCs w:val="20"/>
        </w:rPr>
        <w:t>Выпускник научится:</w:t>
      </w:r>
    </w:p>
    <w:p w:rsidR="003422E5" w:rsidRPr="003342CC" w:rsidRDefault="003422E5" w:rsidP="003105FD">
      <w:pPr>
        <w:pStyle w:val="a4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3422E5" w:rsidRPr="003342CC" w:rsidRDefault="003422E5" w:rsidP="003105FD">
      <w:pPr>
        <w:pStyle w:val="a4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3422E5" w:rsidRPr="003342CC" w:rsidRDefault="003422E5" w:rsidP="003105FD">
      <w:pPr>
        <w:pStyle w:val="a4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записывать в двоичной системе целые числа от 0 до 256;</w:t>
      </w:r>
    </w:p>
    <w:p w:rsidR="003422E5" w:rsidRPr="003342CC" w:rsidRDefault="003422E5" w:rsidP="003105FD">
      <w:pPr>
        <w:pStyle w:val="a4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кодировать и декодировать тексты при известной кодовой таблице;</w:t>
      </w:r>
    </w:p>
    <w:p w:rsidR="003422E5" w:rsidRPr="003342CC" w:rsidRDefault="003422E5" w:rsidP="003105FD">
      <w:pPr>
        <w:pStyle w:val="a4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использовать основные способы графического представления числовой информации.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342CC">
        <w:rPr>
          <w:rFonts w:ascii="Times New Roman" w:hAnsi="Times New Roman" w:cs="Times New Roman"/>
          <w:b/>
          <w:i/>
          <w:sz w:val="20"/>
          <w:szCs w:val="20"/>
        </w:rPr>
        <w:t>Выпускник получит возможность:</w:t>
      </w:r>
    </w:p>
    <w:p w:rsidR="003422E5" w:rsidRPr="003342CC" w:rsidRDefault="003422E5" w:rsidP="003105FD">
      <w:pPr>
        <w:pStyle w:val="a4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42CC">
        <w:rPr>
          <w:rFonts w:ascii="Times New Roman" w:hAnsi="Times New Roman" w:cs="Times New Roman"/>
          <w:sz w:val="20"/>
          <w:szCs w:val="20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явленияи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его словесным (литературным) описанием; узнать о том, что любые данные можно описать, используя алфавит, содержащий только два символа, например 0 и 1;</w:t>
      </w:r>
      <w:proofErr w:type="gramEnd"/>
    </w:p>
    <w:p w:rsidR="003422E5" w:rsidRPr="003342CC" w:rsidRDefault="003422E5" w:rsidP="003105FD">
      <w:pPr>
        <w:pStyle w:val="a4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познакомиться с тем, как информация (данные) представляется в современных компьютерах;</w:t>
      </w:r>
    </w:p>
    <w:p w:rsidR="003422E5" w:rsidRPr="003342CC" w:rsidRDefault="003422E5" w:rsidP="003105FD">
      <w:pPr>
        <w:pStyle w:val="a4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познакомиться с двоичной системой счисления;</w:t>
      </w:r>
    </w:p>
    <w:p w:rsidR="003422E5" w:rsidRPr="003342CC" w:rsidRDefault="003422E5" w:rsidP="003105FD">
      <w:pPr>
        <w:pStyle w:val="a4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познакомиться с двоичным кодированием текстов и наиболее употребительными современными кодами.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Основы алгоритмической культуры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342CC">
        <w:rPr>
          <w:rFonts w:ascii="Times New Roman" w:hAnsi="Times New Roman" w:cs="Times New Roman"/>
          <w:b/>
          <w:i/>
          <w:sz w:val="20"/>
          <w:szCs w:val="20"/>
        </w:rPr>
        <w:t>Выпускник научится:</w:t>
      </w:r>
    </w:p>
    <w:p w:rsidR="003422E5" w:rsidRPr="003342CC" w:rsidRDefault="003422E5" w:rsidP="003105FD">
      <w:pPr>
        <w:pStyle w:val="a4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3422E5" w:rsidRPr="003342CC" w:rsidRDefault="003422E5" w:rsidP="003105FD">
      <w:pPr>
        <w:pStyle w:val="a4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3422E5" w:rsidRPr="003342CC" w:rsidRDefault="003422E5" w:rsidP="003105FD">
      <w:pPr>
        <w:pStyle w:val="a4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3422E5" w:rsidRPr="003342CC" w:rsidRDefault="003422E5" w:rsidP="003105FD">
      <w:pPr>
        <w:pStyle w:val="a4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3422E5" w:rsidRPr="003342CC" w:rsidRDefault="003422E5" w:rsidP="003105FD">
      <w:pPr>
        <w:pStyle w:val="a4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использовать логические значения, операции и выражения с ними;</w:t>
      </w:r>
    </w:p>
    <w:p w:rsidR="003422E5" w:rsidRPr="003342CC" w:rsidRDefault="003422E5" w:rsidP="003105FD">
      <w:pPr>
        <w:pStyle w:val="a4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3422E5" w:rsidRPr="003342CC" w:rsidRDefault="003422E5" w:rsidP="003105FD">
      <w:pPr>
        <w:pStyle w:val="a4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3422E5" w:rsidRPr="003342CC" w:rsidRDefault="003422E5" w:rsidP="003105FD">
      <w:pPr>
        <w:pStyle w:val="a4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342CC">
        <w:rPr>
          <w:rFonts w:ascii="Times New Roman" w:hAnsi="Times New Roman" w:cs="Times New Roman"/>
          <w:b/>
          <w:i/>
          <w:sz w:val="20"/>
          <w:szCs w:val="20"/>
        </w:rPr>
        <w:t>Выпускник получит возможность:</w:t>
      </w:r>
    </w:p>
    <w:p w:rsidR="003422E5" w:rsidRPr="003342CC" w:rsidRDefault="003422E5" w:rsidP="003105FD">
      <w:pPr>
        <w:pStyle w:val="a4"/>
        <w:numPr>
          <w:ilvl w:val="0"/>
          <w:numId w:val="21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познакомиться с использованием строк, деревьев, графов и с простейшими операциями с этими структурами;</w:t>
      </w:r>
    </w:p>
    <w:p w:rsidR="003422E5" w:rsidRPr="003342CC" w:rsidRDefault="003422E5" w:rsidP="003105FD">
      <w:pPr>
        <w:pStyle w:val="a4"/>
        <w:numPr>
          <w:ilvl w:val="0"/>
          <w:numId w:val="21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создавать программы для решения несложных задач, возникающих в процессе учебы и </w:t>
      </w:r>
      <w:proofErr w:type="gramStart"/>
      <w:r w:rsidRPr="003342CC">
        <w:rPr>
          <w:rFonts w:ascii="Times New Roman" w:hAnsi="Times New Roman" w:cs="Times New Roman"/>
          <w:sz w:val="20"/>
          <w:szCs w:val="20"/>
        </w:rPr>
        <w:t>вне</w:t>
      </w:r>
      <w:proofErr w:type="gramEnd"/>
      <w:r w:rsidRPr="003342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342CC">
        <w:rPr>
          <w:rFonts w:ascii="Times New Roman" w:hAnsi="Times New Roman" w:cs="Times New Roman"/>
          <w:sz w:val="20"/>
          <w:szCs w:val="20"/>
        </w:rPr>
        <w:t>ее</w:t>
      </w:r>
      <w:proofErr w:type="gramEnd"/>
      <w:r w:rsidRPr="003342CC">
        <w:rPr>
          <w:rFonts w:ascii="Times New Roman" w:hAnsi="Times New Roman" w:cs="Times New Roman"/>
          <w:sz w:val="20"/>
          <w:szCs w:val="20"/>
        </w:rPr>
        <w:t>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Использование программных систем и сервисов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342CC">
        <w:rPr>
          <w:rFonts w:ascii="Times New Roman" w:hAnsi="Times New Roman" w:cs="Times New Roman"/>
          <w:b/>
          <w:i/>
          <w:sz w:val="20"/>
          <w:szCs w:val="20"/>
        </w:rPr>
        <w:t>Выпускник научится:</w:t>
      </w:r>
    </w:p>
    <w:p w:rsidR="003422E5" w:rsidRPr="003342CC" w:rsidRDefault="003422E5" w:rsidP="003105FD">
      <w:pPr>
        <w:pStyle w:val="a4"/>
        <w:numPr>
          <w:ilvl w:val="0"/>
          <w:numId w:val="2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базовым навыкам работы с компьютером;</w:t>
      </w:r>
    </w:p>
    <w:p w:rsidR="003422E5" w:rsidRPr="003342CC" w:rsidRDefault="003422E5" w:rsidP="003105FD">
      <w:pPr>
        <w:pStyle w:val="a4"/>
        <w:numPr>
          <w:ilvl w:val="0"/>
          <w:numId w:val="2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3422E5" w:rsidRPr="003342CC" w:rsidRDefault="003422E5" w:rsidP="003422E5">
      <w:pPr>
        <w:pStyle w:val="a4"/>
        <w:numPr>
          <w:ilvl w:val="0"/>
          <w:numId w:val="2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342CC">
        <w:rPr>
          <w:rFonts w:ascii="Times New Roman" w:hAnsi="Times New Roman" w:cs="Times New Roman"/>
          <w:b/>
          <w:i/>
          <w:sz w:val="20"/>
          <w:szCs w:val="20"/>
        </w:rPr>
        <w:t>Выпускник получит возможность:</w:t>
      </w:r>
    </w:p>
    <w:p w:rsidR="003422E5" w:rsidRPr="003342CC" w:rsidRDefault="003422E5" w:rsidP="003422E5">
      <w:pPr>
        <w:pStyle w:val="a4"/>
        <w:numPr>
          <w:ilvl w:val="0"/>
          <w:numId w:val="23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познакомиться с программными средствами для работы с аудио - и визуальными данными и соответствующим понятийным аппаратом;</w:t>
      </w:r>
    </w:p>
    <w:p w:rsidR="003422E5" w:rsidRPr="003342CC" w:rsidRDefault="003422E5" w:rsidP="003422E5">
      <w:pPr>
        <w:pStyle w:val="a4"/>
        <w:numPr>
          <w:ilvl w:val="0"/>
          <w:numId w:val="23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3422E5" w:rsidRPr="003342CC" w:rsidRDefault="003422E5" w:rsidP="003422E5">
      <w:pPr>
        <w:pStyle w:val="a4"/>
        <w:numPr>
          <w:ilvl w:val="0"/>
          <w:numId w:val="23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Работа в информационном пространстве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342CC">
        <w:rPr>
          <w:rFonts w:ascii="Times New Roman" w:hAnsi="Times New Roman" w:cs="Times New Roman"/>
          <w:b/>
          <w:i/>
          <w:sz w:val="20"/>
          <w:szCs w:val="20"/>
        </w:rPr>
        <w:t>Выпускник научится:</w:t>
      </w:r>
    </w:p>
    <w:p w:rsidR="003422E5" w:rsidRPr="003342CC" w:rsidRDefault="003422E5" w:rsidP="003422E5">
      <w:pPr>
        <w:pStyle w:val="a4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lastRenderedPageBreak/>
        <w:t xml:space="preserve">базовым навыкам и знаниям, необходимым для использования </w:t>
      </w:r>
      <w:proofErr w:type="spellStart"/>
      <w:proofErr w:type="gramStart"/>
      <w:r w:rsidRPr="003342CC">
        <w:rPr>
          <w:rFonts w:ascii="Times New Roman" w:hAnsi="Times New Roman" w:cs="Times New Roman"/>
          <w:sz w:val="20"/>
          <w:szCs w:val="20"/>
        </w:rPr>
        <w:t>интернет-сервисов</w:t>
      </w:r>
      <w:proofErr w:type="spellEnd"/>
      <w:proofErr w:type="gramEnd"/>
      <w:r w:rsidRPr="003342CC">
        <w:rPr>
          <w:rFonts w:ascii="Times New Roman" w:hAnsi="Times New Roman" w:cs="Times New Roman"/>
          <w:sz w:val="20"/>
          <w:szCs w:val="20"/>
        </w:rPr>
        <w:t xml:space="preserve"> при решении учебных и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внеучебных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задач;</w:t>
      </w:r>
    </w:p>
    <w:p w:rsidR="003422E5" w:rsidRPr="003342CC" w:rsidRDefault="003422E5" w:rsidP="003422E5">
      <w:pPr>
        <w:pStyle w:val="a4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3342CC">
        <w:rPr>
          <w:rFonts w:ascii="Times New Roman" w:hAnsi="Times New Roman" w:cs="Times New Roman"/>
          <w:sz w:val="20"/>
          <w:szCs w:val="20"/>
        </w:rPr>
        <w:t>интернет-сервисов</w:t>
      </w:r>
      <w:proofErr w:type="spellEnd"/>
      <w:proofErr w:type="gramEnd"/>
      <w:r w:rsidRPr="003342CC">
        <w:rPr>
          <w:rFonts w:ascii="Times New Roman" w:hAnsi="Times New Roman" w:cs="Times New Roman"/>
          <w:sz w:val="20"/>
          <w:szCs w:val="20"/>
        </w:rPr>
        <w:t xml:space="preserve"> и т. п.;</w:t>
      </w:r>
    </w:p>
    <w:p w:rsidR="003422E5" w:rsidRPr="003342CC" w:rsidRDefault="003422E5" w:rsidP="003422E5">
      <w:pPr>
        <w:pStyle w:val="a4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основам соблюдения норм информационной этики и права.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342CC">
        <w:rPr>
          <w:rFonts w:ascii="Times New Roman" w:hAnsi="Times New Roman" w:cs="Times New Roman"/>
          <w:b/>
          <w:i/>
          <w:sz w:val="20"/>
          <w:szCs w:val="20"/>
        </w:rPr>
        <w:t>Выпускник получит возможность:</w:t>
      </w:r>
    </w:p>
    <w:p w:rsidR="003422E5" w:rsidRPr="003342CC" w:rsidRDefault="003422E5" w:rsidP="003422E5">
      <w:pPr>
        <w:pStyle w:val="a4"/>
        <w:numPr>
          <w:ilvl w:val="0"/>
          <w:numId w:val="2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3422E5" w:rsidRPr="003342CC" w:rsidRDefault="003422E5" w:rsidP="003422E5">
      <w:pPr>
        <w:pStyle w:val="a4"/>
        <w:numPr>
          <w:ilvl w:val="0"/>
          <w:numId w:val="2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3422E5" w:rsidRPr="003342CC" w:rsidRDefault="003422E5" w:rsidP="003422E5">
      <w:pPr>
        <w:pStyle w:val="a4"/>
        <w:numPr>
          <w:ilvl w:val="0"/>
          <w:numId w:val="2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узнать о том, что в сфере информатики и ИКТ существуют международные и национальные стандарты;</w:t>
      </w:r>
    </w:p>
    <w:p w:rsidR="003422E5" w:rsidRPr="003342CC" w:rsidRDefault="003422E5" w:rsidP="003422E5">
      <w:pPr>
        <w:pStyle w:val="a4"/>
        <w:numPr>
          <w:ilvl w:val="0"/>
          <w:numId w:val="2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получить представление о тенденциях развития ИКТ.</w:t>
      </w:r>
    </w:p>
    <w:p w:rsidR="003422E5" w:rsidRPr="003342CC" w:rsidRDefault="003422E5" w:rsidP="003422E5">
      <w:pPr>
        <w:pStyle w:val="a4"/>
        <w:jc w:val="both"/>
        <w:rPr>
          <w:rStyle w:val="dash041e0441043d043e0432043d043e0439002004420435043a04410442002004410020043e0442044104420443043f043e043cchar1"/>
          <w:sz w:val="20"/>
          <w:szCs w:val="20"/>
        </w:rPr>
      </w:pPr>
    </w:p>
    <w:p w:rsidR="003422E5" w:rsidRDefault="003422E5" w:rsidP="003422E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22E5" w:rsidRPr="003342CC" w:rsidRDefault="003422E5" w:rsidP="003422E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 xml:space="preserve">Содержание тем учебного </w:t>
      </w:r>
      <w:r>
        <w:rPr>
          <w:rFonts w:ascii="Times New Roman" w:hAnsi="Times New Roman" w:cs="Times New Roman"/>
          <w:b/>
          <w:sz w:val="20"/>
          <w:szCs w:val="20"/>
        </w:rPr>
        <w:t>предмета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Информация и информационные процессы – 8 часов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Информация в природе, обществе и технике.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 Информация и информационные процессы в неживой природе.</w:t>
      </w:r>
      <w:r w:rsidRPr="003342CC">
        <w:rPr>
          <w:rFonts w:ascii="Times New Roman" w:hAnsi="Times New Roman" w:cs="Times New Roman"/>
          <w:sz w:val="20"/>
          <w:szCs w:val="20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Кодирование информации с помощью знаковых систем. Знаки: форма и значение. Знаковые системы.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 Кодирование информации. Количество информации.</w:t>
      </w:r>
      <w:r w:rsidRPr="003342CC">
        <w:rPr>
          <w:rFonts w:ascii="Times New Roman" w:hAnsi="Times New Roman" w:cs="Times New Roman"/>
          <w:sz w:val="20"/>
          <w:szCs w:val="20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 Алфавитный подход к определению количества информации.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</w:pPr>
      <w:bookmarkStart w:id="2" w:name="_Toc296108058"/>
      <w:bookmarkStart w:id="3" w:name="_Toc291605705"/>
      <w:r w:rsidRPr="003342CC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Практические работы к теме 1. Информация и информационные процессы</w:t>
      </w:r>
      <w:bookmarkEnd w:id="2"/>
      <w:bookmarkEnd w:id="3"/>
    </w:p>
    <w:p w:rsidR="003422E5" w:rsidRPr="003342CC" w:rsidRDefault="003422E5" w:rsidP="003422E5">
      <w:pPr>
        <w:pStyle w:val="a4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Тренировка ввода текстовой и числовой информации с помощью клавиатурного тренажера.</w:t>
      </w:r>
    </w:p>
    <w:p w:rsidR="003422E5" w:rsidRPr="003342CC" w:rsidRDefault="003422E5" w:rsidP="003422E5">
      <w:pPr>
        <w:pStyle w:val="a4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>Практическая работа. Перевод единиц измерения количества информации с помощью калькулятора.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Кодирование и обработка текстовой и графической информации – 5 часа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Форматирование документа. </w:t>
      </w:r>
      <w:r w:rsidRPr="003342CC">
        <w:rPr>
          <w:rFonts w:ascii="Times New Roman" w:hAnsi="Times New Roman" w:cs="Times New Roman"/>
          <w:sz w:val="20"/>
          <w:szCs w:val="20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Обработка графической информации. Растровая и векторная графика. </w:t>
      </w:r>
      <w:r w:rsidRPr="003342CC">
        <w:rPr>
          <w:rFonts w:ascii="Times New Roman" w:hAnsi="Times New Roman" w:cs="Times New Roman"/>
          <w:noProof/>
          <w:sz w:val="20"/>
          <w:szCs w:val="20"/>
        </w:rPr>
        <w:t>Интерфейс и основные возможности графических редакторов.</w:t>
      </w:r>
      <w:r w:rsidRPr="003342CC">
        <w:rPr>
          <w:rFonts w:ascii="Times New Roman" w:hAnsi="Times New Roman" w:cs="Times New Roman"/>
          <w:sz w:val="20"/>
          <w:szCs w:val="20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 Палитры цветов в системах цветопередачи </w:t>
      </w:r>
      <w:r w:rsidRPr="003342CC">
        <w:rPr>
          <w:rFonts w:ascii="Times New Roman" w:hAnsi="Times New Roman" w:cs="Times New Roman"/>
          <w:noProof/>
          <w:sz w:val="20"/>
          <w:szCs w:val="20"/>
          <w:lang w:val="en-US"/>
        </w:rPr>
        <w:t>RGB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3342CC">
        <w:rPr>
          <w:rFonts w:ascii="Times New Roman" w:hAnsi="Times New Roman" w:cs="Times New Roman"/>
          <w:noProof/>
          <w:sz w:val="20"/>
          <w:szCs w:val="20"/>
          <w:lang w:val="en-US"/>
        </w:rPr>
        <w:t>CMYK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 и </w:t>
      </w:r>
      <w:r w:rsidRPr="003342CC">
        <w:rPr>
          <w:rFonts w:ascii="Times New Roman" w:hAnsi="Times New Roman" w:cs="Times New Roman"/>
          <w:noProof/>
          <w:sz w:val="20"/>
          <w:szCs w:val="20"/>
          <w:lang w:val="en-US"/>
        </w:rPr>
        <w:t>HSB</w:t>
      </w:r>
      <w:r w:rsidRPr="003342CC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</w:pPr>
      <w:bookmarkStart w:id="4" w:name="_Toc296106003"/>
      <w:r w:rsidRPr="003342CC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Практические работы к теме 3 «Кодирование и обработка текстовой и графической информации»</w:t>
      </w:r>
      <w:bookmarkEnd w:id="4"/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Тренировка ввода текстовой и числовой информации с помощью клавиатурного тренажера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eastAsia="MS Mincho" w:hAnsi="Times New Roman" w:cs="Times New Roman"/>
          <w:noProof/>
          <w:sz w:val="20"/>
          <w:szCs w:val="20"/>
        </w:rPr>
      </w:pPr>
      <w:r w:rsidRPr="003342CC">
        <w:rPr>
          <w:rFonts w:ascii="Times New Roman" w:eastAsia="MS Mincho" w:hAnsi="Times New Roman" w:cs="Times New Roman"/>
          <w:noProof/>
          <w:sz w:val="20"/>
          <w:szCs w:val="20"/>
        </w:rPr>
        <w:t>Практическая работа. Вставка в документ формул.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>Практическая работа. Форматирование символов и абзацев.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Создание и форматирование списков.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Вставка в документ таблицы, ее форматирование и заполнение данными.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Перевод текста с помощью компьютерного словаря.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>Практическая работа. Сканирование и распознавание «бумажного» текстового документа.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eastAsia="MS Mincho" w:hAnsi="Times New Roman" w:cs="Times New Roman"/>
          <w:noProof/>
          <w:sz w:val="20"/>
          <w:szCs w:val="20"/>
        </w:rPr>
      </w:pPr>
      <w:r w:rsidRPr="003342CC">
        <w:rPr>
          <w:rFonts w:ascii="Times New Roman" w:eastAsia="MS Mincho" w:hAnsi="Times New Roman" w:cs="Times New Roman"/>
          <w:noProof/>
          <w:sz w:val="20"/>
          <w:szCs w:val="20"/>
        </w:rPr>
        <w:t>Практическая работа. Кодирование текстовой информации.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Редактирование изображений в растровом графическом редакторе.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Создание рисунков в векторном графическом редакторе.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Анимация.</w:t>
      </w:r>
    </w:p>
    <w:p w:rsidR="003422E5" w:rsidRPr="003342CC" w:rsidRDefault="003422E5" w:rsidP="003422E5">
      <w:pPr>
        <w:pStyle w:val="a4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Кодирование графической информации.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Кодирование и обработка звука, цифрового фото и видео – 5 часов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Кодирование и обработка звуковой информации.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Цифровое фото и  видео.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</w:pPr>
      <w:bookmarkStart w:id="5" w:name="_Toc296108073"/>
      <w:r w:rsidRPr="003342CC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Практические работы к теме 4. Кодирование и обработка звука, цифрового фото и видео</w:t>
      </w:r>
      <w:bookmarkEnd w:id="5"/>
    </w:p>
    <w:p w:rsidR="003422E5" w:rsidRPr="003342CC" w:rsidRDefault="003422E5" w:rsidP="003422E5">
      <w:pPr>
        <w:pStyle w:val="a4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>Практическая работа.</w:t>
      </w:r>
      <w:r w:rsidRPr="003342CC">
        <w:rPr>
          <w:rFonts w:ascii="Times New Roman" w:hAnsi="Times New Roman" w:cs="Times New Roman"/>
          <w:sz w:val="20"/>
          <w:szCs w:val="20"/>
        </w:rPr>
        <w:t xml:space="preserve"> Кодирование и обработка звуковой информации.</w:t>
      </w:r>
    </w:p>
    <w:p w:rsidR="003422E5" w:rsidRPr="003342CC" w:rsidRDefault="003422E5" w:rsidP="003422E5">
      <w:pPr>
        <w:pStyle w:val="a4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>Практическая работа.</w:t>
      </w:r>
      <w:r w:rsidRPr="003342CC">
        <w:rPr>
          <w:rFonts w:ascii="Times New Roman" w:hAnsi="Times New Roman" w:cs="Times New Roman"/>
          <w:sz w:val="20"/>
          <w:szCs w:val="20"/>
        </w:rPr>
        <w:t xml:space="preserve"> Захват цифрового фото и создание слайд-шоу.</w:t>
      </w:r>
    </w:p>
    <w:p w:rsidR="003422E5" w:rsidRPr="003342CC" w:rsidRDefault="003422E5" w:rsidP="003422E5">
      <w:pPr>
        <w:pStyle w:val="a4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Захват и редактирование цифрового видео с использованием системы нелинейного видеомонтажа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Кодирование и обработка числовой информации – 7 часов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Электронные таблицы.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 Основные параметры электронных таблиц.</w:t>
      </w:r>
      <w:r w:rsidRPr="003342CC">
        <w:rPr>
          <w:rFonts w:ascii="Times New Roman" w:hAnsi="Times New Roman" w:cs="Times New Roman"/>
          <w:sz w:val="20"/>
          <w:szCs w:val="20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</w:pPr>
      <w:bookmarkStart w:id="6" w:name="_Toc296108088"/>
      <w:r w:rsidRPr="003342CC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Практические работы к теме 5. Кодирование и обработка числовой информации</w:t>
      </w:r>
      <w:bookmarkEnd w:id="6"/>
    </w:p>
    <w:p w:rsidR="003422E5" w:rsidRPr="003342CC" w:rsidRDefault="003422E5" w:rsidP="003422E5">
      <w:pPr>
        <w:pStyle w:val="a4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Перевод чисел из одной системы счисления в другую с помощью калькулятора.</w:t>
      </w:r>
    </w:p>
    <w:p w:rsidR="003422E5" w:rsidRPr="003342CC" w:rsidRDefault="003422E5" w:rsidP="003422E5">
      <w:pPr>
        <w:pStyle w:val="a4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Относительные, абсолютные и смешанные ссылки в электронных таблицах.</w:t>
      </w:r>
    </w:p>
    <w:p w:rsidR="003422E5" w:rsidRDefault="003422E5" w:rsidP="003422E5">
      <w:pPr>
        <w:pStyle w:val="a4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Создание таблиц значений функций в электронных таблицах.</w:t>
      </w:r>
    </w:p>
    <w:p w:rsidR="003422E5" w:rsidRPr="003422E5" w:rsidRDefault="003422E5" w:rsidP="003422E5">
      <w:pPr>
        <w:pStyle w:val="a4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422E5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422E5">
        <w:rPr>
          <w:rFonts w:ascii="Times New Roman" w:hAnsi="Times New Roman" w:cs="Times New Roman"/>
          <w:sz w:val="20"/>
          <w:szCs w:val="20"/>
        </w:rPr>
        <w:t>Построение диаграмм различных типов.</w:t>
      </w:r>
    </w:p>
    <w:p w:rsidR="003422E5" w:rsidRPr="003342CC" w:rsidRDefault="003422E5" w:rsidP="003422E5">
      <w:pPr>
        <w:pStyle w:val="a4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Хранение, поиск и сортировка информации в базах данных – 3 часа</w:t>
      </w:r>
    </w:p>
    <w:p w:rsidR="003422E5" w:rsidRPr="003342CC" w:rsidRDefault="003422E5" w:rsidP="003422E5">
      <w:pPr>
        <w:pStyle w:val="a4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Базы данных в электронных таблицах. Сортировка и поиск данных в электронных таблицах.</w:t>
      </w:r>
    </w:p>
    <w:p w:rsidR="003422E5" w:rsidRPr="003342CC" w:rsidRDefault="003422E5" w:rsidP="003422E5">
      <w:pPr>
        <w:pStyle w:val="a4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bookmarkStart w:id="7" w:name="_Toc296108096"/>
      <w:r w:rsidRPr="003342CC">
        <w:rPr>
          <w:rFonts w:ascii="Times New Roman" w:hAnsi="Times New Roman" w:cs="Times New Roman"/>
          <w:bCs/>
          <w:iCs/>
          <w:sz w:val="20"/>
          <w:szCs w:val="20"/>
        </w:rPr>
        <w:t>Практические работы к теме 6. Хранение, поиск и сортировка информации в базах данных</w:t>
      </w:r>
      <w:bookmarkEnd w:id="7"/>
    </w:p>
    <w:p w:rsidR="003422E5" w:rsidRPr="003342CC" w:rsidRDefault="003422E5" w:rsidP="003422E5">
      <w:pPr>
        <w:pStyle w:val="a4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Сортировка и поиск данных в электронных таблицах.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Коммуникационные технологии – 7 часов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Информационные ресурсы Интернета. </w:t>
      </w:r>
      <w:r w:rsidRPr="003342CC">
        <w:rPr>
          <w:rFonts w:ascii="Times New Roman" w:hAnsi="Times New Roman" w:cs="Times New Roman"/>
          <w:sz w:val="20"/>
          <w:szCs w:val="20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Передача информации. Локальные компьютерные сети. Глобальная компьютерная сеть Интернет. </w:t>
      </w:r>
      <w:r w:rsidRPr="003342CC">
        <w:rPr>
          <w:rFonts w:ascii="Times New Roman" w:hAnsi="Times New Roman" w:cs="Times New Roman"/>
          <w:noProof/>
          <w:sz w:val="20"/>
          <w:szCs w:val="20"/>
        </w:rPr>
        <w:t>Состав Интернета. Адресация в Интернете. Маршрутизация и транспортировка данных по компьютерным сетям.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Разработка Web-сайтов с использованием языка разметки гипертекста HTML. Web-страницы и Web-сайты. 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Структура Web-страницы. Форматирование текста на </w:t>
      </w:r>
      <w:r w:rsidRPr="003342CC">
        <w:rPr>
          <w:rFonts w:ascii="Times New Roman" w:hAnsi="Times New Roman" w:cs="Times New Roman"/>
          <w:noProof/>
          <w:sz w:val="20"/>
          <w:szCs w:val="20"/>
          <w:lang w:val="en-US"/>
        </w:rPr>
        <w:t>Web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-странице. Вставка изображений в </w:t>
      </w:r>
      <w:r w:rsidRPr="003342CC">
        <w:rPr>
          <w:rFonts w:ascii="Times New Roman" w:hAnsi="Times New Roman" w:cs="Times New Roman"/>
          <w:noProof/>
          <w:sz w:val="20"/>
          <w:szCs w:val="20"/>
          <w:lang w:val="en-US"/>
        </w:rPr>
        <w:t>Web</w:t>
      </w:r>
      <w:r w:rsidRPr="003342CC">
        <w:rPr>
          <w:rFonts w:ascii="Times New Roman" w:hAnsi="Times New Roman" w:cs="Times New Roman"/>
          <w:noProof/>
          <w:sz w:val="20"/>
          <w:szCs w:val="20"/>
        </w:rPr>
        <w:t>-страницы. Гиперссылки на Web-страницах. Списки на Web-страницах. Интерактивные формы на Web-страницах.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342CC">
        <w:rPr>
          <w:rFonts w:ascii="Times New Roman" w:hAnsi="Times New Roman" w:cs="Times New Roman"/>
          <w:bCs/>
          <w:i/>
          <w:sz w:val="20"/>
          <w:szCs w:val="20"/>
          <w:u w:val="single"/>
        </w:rPr>
        <w:t>Практические работы к теме 7</w:t>
      </w:r>
      <w:r w:rsidRPr="003342CC">
        <w:rPr>
          <w:rFonts w:ascii="Times New Roman" w:hAnsi="Times New Roman" w:cs="Times New Roman"/>
          <w:i/>
          <w:sz w:val="20"/>
          <w:szCs w:val="20"/>
          <w:u w:val="single"/>
        </w:rPr>
        <w:t xml:space="preserve"> «Коммуникационные технологии»</w:t>
      </w:r>
    </w:p>
    <w:p w:rsidR="003422E5" w:rsidRPr="003342CC" w:rsidRDefault="003422E5" w:rsidP="003422E5">
      <w:pPr>
        <w:pStyle w:val="a4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Путешествие по Всемирной паутине.</w:t>
      </w:r>
    </w:p>
    <w:p w:rsidR="003422E5" w:rsidRPr="003342CC" w:rsidRDefault="003422E5" w:rsidP="003422E5">
      <w:pPr>
        <w:pStyle w:val="a4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Работа с электронной </w:t>
      </w:r>
      <w:r w:rsidRPr="003342CC">
        <w:rPr>
          <w:rFonts w:ascii="Times New Roman" w:hAnsi="Times New Roman" w:cs="Times New Roman"/>
          <w:noProof/>
          <w:sz w:val="20"/>
          <w:szCs w:val="20"/>
          <w:lang w:val="en-US"/>
        </w:rPr>
        <w:t>Web</w:t>
      </w:r>
      <w:r w:rsidRPr="003342CC">
        <w:rPr>
          <w:rFonts w:ascii="Times New Roman" w:hAnsi="Times New Roman" w:cs="Times New Roman"/>
          <w:noProof/>
          <w:sz w:val="20"/>
          <w:szCs w:val="20"/>
        </w:rPr>
        <w:t>-почтой.</w:t>
      </w:r>
    </w:p>
    <w:p w:rsidR="003422E5" w:rsidRPr="003342CC" w:rsidRDefault="003422E5" w:rsidP="003422E5">
      <w:pPr>
        <w:pStyle w:val="a4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>Практическая работа. Загрузка файлов из Интернета.</w:t>
      </w:r>
    </w:p>
    <w:p w:rsidR="003422E5" w:rsidRPr="003342CC" w:rsidRDefault="003422E5" w:rsidP="003422E5">
      <w:pPr>
        <w:pStyle w:val="a4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Регистрация и общение в социальной сети </w:t>
      </w:r>
      <w:r w:rsidRPr="003342CC">
        <w:rPr>
          <w:rFonts w:ascii="Times New Roman" w:hAnsi="Times New Roman" w:cs="Times New Roman"/>
          <w:noProof/>
          <w:sz w:val="20"/>
          <w:szCs w:val="20"/>
          <w:lang w:val="en-US"/>
        </w:rPr>
        <w:t>Facebook</w:t>
      </w:r>
      <w:r w:rsidRPr="003342CC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3422E5" w:rsidRPr="003342CC" w:rsidRDefault="003422E5" w:rsidP="003422E5">
      <w:pPr>
        <w:pStyle w:val="a4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>Практическая работа. Поиск информации в Интернете.</w:t>
      </w:r>
    </w:p>
    <w:p w:rsidR="003422E5" w:rsidRPr="003342CC" w:rsidRDefault="003422E5" w:rsidP="003422E5">
      <w:pPr>
        <w:pStyle w:val="a4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Предоставление доступа к диску на компьютере, подключенному к локальной сети.</w:t>
      </w:r>
    </w:p>
    <w:p w:rsidR="003422E5" w:rsidRPr="003342CC" w:rsidRDefault="003422E5" w:rsidP="003422E5">
      <w:pPr>
        <w:pStyle w:val="a4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>Практическая работа. «География» Интернета.</w:t>
      </w:r>
    </w:p>
    <w:p w:rsidR="003422E5" w:rsidRPr="003342CC" w:rsidRDefault="003422E5" w:rsidP="003422E5">
      <w:pPr>
        <w:pStyle w:val="a4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Разработка сайта с использованием языка разметки текста </w:t>
      </w:r>
      <w:r w:rsidRPr="003342CC">
        <w:rPr>
          <w:rFonts w:ascii="Times New Roman" w:hAnsi="Times New Roman" w:cs="Times New Roman"/>
          <w:noProof/>
          <w:sz w:val="20"/>
          <w:szCs w:val="20"/>
          <w:lang w:val="en-US"/>
        </w:rPr>
        <w:t>HTML</w:t>
      </w:r>
      <w:r w:rsidRPr="003342CC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Основы алгоритмизации и объектно-ориентированного программирования – 17 часа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объектно-ориентированного визуального программирования. 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Кодирование основных типов алгоритмических структур алгоритмическом </w:t>
      </w:r>
      <w:proofErr w:type="gramStart"/>
      <w:r w:rsidRPr="003342CC">
        <w:rPr>
          <w:rFonts w:ascii="Times New Roman" w:hAnsi="Times New Roman" w:cs="Times New Roman"/>
          <w:sz w:val="20"/>
          <w:szCs w:val="20"/>
        </w:rPr>
        <w:t>языке</w:t>
      </w:r>
      <w:proofErr w:type="gramEnd"/>
      <w:r w:rsidRPr="003342CC">
        <w:rPr>
          <w:rFonts w:ascii="Times New Roman" w:hAnsi="Times New Roman" w:cs="Times New Roman"/>
          <w:sz w:val="20"/>
          <w:szCs w:val="20"/>
        </w:rPr>
        <w:t xml:space="preserve"> и на объектно-ориентированных языках. Линейный алгоритм.  Алгоритмическая структура «ветвление». Алгоритмическая структура «выбор». Алгоритмическая структура «цикл».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Графические возможности объектно-ориентированного языка программирования </w:t>
      </w:r>
      <w:r w:rsidRPr="003342CC">
        <w:rPr>
          <w:rFonts w:ascii="Times New Roman" w:hAnsi="Times New Roman" w:cs="Times New Roman"/>
          <w:sz w:val="20"/>
          <w:szCs w:val="20"/>
          <w:lang w:val="en-US"/>
        </w:rPr>
        <w:t>Visual</w:t>
      </w:r>
      <w:r w:rsidRPr="003342CC">
        <w:rPr>
          <w:rFonts w:ascii="Times New Roman" w:hAnsi="Times New Roman" w:cs="Times New Roman"/>
          <w:sz w:val="20"/>
          <w:szCs w:val="20"/>
        </w:rPr>
        <w:t xml:space="preserve"> </w:t>
      </w:r>
      <w:r w:rsidRPr="003342CC">
        <w:rPr>
          <w:rFonts w:ascii="Times New Roman" w:hAnsi="Times New Roman" w:cs="Times New Roman"/>
          <w:sz w:val="20"/>
          <w:szCs w:val="20"/>
          <w:lang w:val="en-US"/>
        </w:rPr>
        <w:t>Basic</w:t>
      </w:r>
      <w:r w:rsidRPr="003342CC">
        <w:rPr>
          <w:rFonts w:ascii="Times New Roman" w:hAnsi="Times New Roman" w:cs="Times New Roman"/>
          <w:sz w:val="20"/>
          <w:szCs w:val="20"/>
        </w:rPr>
        <w:t>.</w:t>
      </w:r>
    </w:p>
    <w:p w:rsidR="003422E5" w:rsidRPr="003342CC" w:rsidRDefault="003422E5" w:rsidP="003422E5">
      <w:pPr>
        <w:pStyle w:val="a4"/>
        <w:jc w:val="both"/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u w:val="single"/>
        </w:rPr>
      </w:pPr>
      <w:bookmarkStart w:id="8" w:name="_Toc296186562"/>
      <w:r w:rsidRPr="003342CC"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u w:val="single"/>
        </w:rPr>
        <w:t>Практические задания к теме 8. Алгоритмизация и основы объектно-ориентированного программирования</w:t>
      </w:r>
      <w:bookmarkEnd w:id="8"/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Знакомство с системами алгоритмического и объектно-ориентированного программирования.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3342CC">
        <w:rPr>
          <w:rFonts w:ascii="Times New Roman" w:eastAsia="MS Mincho" w:hAnsi="Times New Roman" w:cs="Times New Roman"/>
          <w:sz w:val="20"/>
          <w:szCs w:val="20"/>
        </w:rPr>
        <w:t>«Переменные».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3342CC">
        <w:rPr>
          <w:rFonts w:ascii="Times New Roman" w:eastAsia="MS Mincho" w:hAnsi="Times New Roman" w:cs="Times New Roman"/>
          <w:sz w:val="20"/>
          <w:szCs w:val="20"/>
        </w:rPr>
        <w:t>«Калькулятор».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Проект «Строковый калькулятор».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Проект «Даты и время».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>Практическая работа. Проект «Сравнение кодов символов».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Проект «Отметка».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Проект «Коды символов».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Проект «Слово-перевертыш».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Проект «Графический редактор».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3342CC">
        <w:rPr>
          <w:rFonts w:ascii="Times New Roman" w:eastAsia="MS Mincho" w:hAnsi="Times New Roman" w:cs="Times New Roman"/>
          <w:sz w:val="20"/>
          <w:szCs w:val="20"/>
        </w:rPr>
        <w:t>«Системы координат».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Проект «Анимация».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1.1 "Нахождение площади фигуры"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1.2 "Кинематическая задача"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1.3 "Определение длины, площади и периметра прямоугольника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1.4 "Решение линейных уравнений"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1.5 "Задача на падение тела"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1.6 "Определение координат вершины параболы"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2.1 "Сравнение двух чисел"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2.2 "Максимум трех чисел"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2.3 "Сравнение площадей фигур"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2.4 "Существование треугольника"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2.5 "</w:t>
      </w:r>
      <w:proofErr w:type="spellStart"/>
      <w:r w:rsidRPr="003342CC">
        <w:rPr>
          <w:rFonts w:ascii="Times New Roman" w:eastAsia="MS Mincho" w:hAnsi="Times New Roman" w:cs="Times New Roman"/>
          <w:sz w:val="20"/>
          <w:szCs w:val="20"/>
        </w:rPr>
        <w:t>Рассчет</w:t>
      </w:r>
      <w:proofErr w:type="spellEnd"/>
      <w:r w:rsidRPr="003342CC">
        <w:rPr>
          <w:rFonts w:ascii="Times New Roman" w:eastAsia="MS Mincho" w:hAnsi="Times New Roman" w:cs="Times New Roman"/>
          <w:sz w:val="20"/>
          <w:szCs w:val="20"/>
        </w:rPr>
        <w:t xml:space="preserve"> координат точек"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3.1 "Сумма квадратов чисел от 1 до 100"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3.2 "Сумма n-первых чисел"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3.3 "Сравнение суммы кубов и суммы квадратов"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3.4 "Вывод степеней двойки"</w:t>
      </w:r>
    </w:p>
    <w:p w:rsidR="003422E5" w:rsidRPr="003342CC" w:rsidRDefault="003422E5" w:rsidP="003422E5">
      <w:pPr>
        <w:pStyle w:val="a4"/>
        <w:numPr>
          <w:ilvl w:val="0"/>
          <w:numId w:val="15"/>
        </w:numPr>
        <w:ind w:left="567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342CC">
        <w:rPr>
          <w:rFonts w:ascii="Times New Roman" w:eastAsia="MS Mincho" w:hAnsi="Times New Roman" w:cs="Times New Roman"/>
          <w:sz w:val="20"/>
          <w:szCs w:val="20"/>
        </w:rPr>
        <w:t>Практикум № 3.5 "Сортировка массива"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lastRenderedPageBreak/>
        <w:t>Моделирование и формализация – 13 часов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  </w:t>
      </w:r>
      <w:hyperlink r:id="rId5" w:anchor="_Toc293406931#_Toc293406931" w:history="1">
        <w:r w:rsidRPr="003342CC">
          <w:rPr>
            <w:rFonts w:ascii="Times New Roman" w:hAnsi="Times New Roman" w:cs="Times New Roman"/>
            <w:sz w:val="20"/>
            <w:szCs w:val="20"/>
          </w:rPr>
          <w:t>Экспертные системы распознавания химических веществ</w:t>
        </w:r>
      </w:hyperlink>
      <w:r w:rsidRPr="003342CC">
        <w:rPr>
          <w:rFonts w:ascii="Times New Roman" w:hAnsi="Times New Roman" w:cs="Times New Roman"/>
          <w:sz w:val="20"/>
          <w:szCs w:val="20"/>
        </w:rPr>
        <w:t>. Информационные модели управления объектами.</w:t>
      </w:r>
    </w:p>
    <w:p w:rsidR="003422E5" w:rsidRPr="003342CC" w:rsidRDefault="003422E5" w:rsidP="003422E5">
      <w:pPr>
        <w:pStyle w:val="a4"/>
        <w:jc w:val="both"/>
        <w:rPr>
          <w:rFonts w:ascii="Times New Roman" w:eastAsia="MS Mincho" w:hAnsi="Times New Roman" w:cs="Times New Roman"/>
          <w:bCs/>
          <w:i/>
          <w:iCs/>
          <w:sz w:val="20"/>
          <w:szCs w:val="20"/>
          <w:u w:val="single"/>
        </w:rPr>
      </w:pPr>
      <w:bookmarkStart w:id="9" w:name="_Toc296186587"/>
      <w:r w:rsidRPr="003342CC">
        <w:rPr>
          <w:rFonts w:ascii="Times New Roman" w:eastAsia="MS Mincho" w:hAnsi="Times New Roman" w:cs="Times New Roman"/>
          <w:bCs/>
          <w:i/>
          <w:iCs/>
          <w:sz w:val="20"/>
          <w:szCs w:val="20"/>
          <w:u w:val="single"/>
        </w:rPr>
        <w:t>Практические задания к теме 9. Моделирование и формализация</w:t>
      </w:r>
      <w:bookmarkEnd w:id="9"/>
    </w:p>
    <w:p w:rsidR="003422E5" w:rsidRPr="003342CC" w:rsidRDefault="003422E5" w:rsidP="003422E5">
      <w:pPr>
        <w:pStyle w:val="a4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Проект «Бросание мячика в площадку».</w:t>
      </w:r>
    </w:p>
    <w:p w:rsidR="003422E5" w:rsidRPr="003342CC" w:rsidRDefault="003422E5" w:rsidP="003422E5">
      <w:pPr>
        <w:pStyle w:val="a4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Проект «Графическое решение уравнения».</w:t>
      </w:r>
    </w:p>
    <w:p w:rsidR="003422E5" w:rsidRPr="003342CC" w:rsidRDefault="003422E5" w:rsidP="003422E5">
      <w:pPr>
        <w:pStyle w:val="a4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Выполнение геометрических построений в системе компьютерного черчения КОМПАС.</w:t>
      </w:r>
    </w:p>
    <w:p w:rsidR="003422E5" w:rsidRPr="003342CC" w:rsidRDefault="003422E5" w:rsidP="003422E5">
      <w:pPr>
        <w:pStyle w:val="a4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>Проект «Распознавание удобрений».</w:t>
      </w:r>
    </w:p>
    <w:p w:rsidR="003422E5" w:rsidRPr="003342CC" w:rsidRDefault="003422E5" w:rsidP="003422E5">
      <w:pPr>
        <w:pStyle w:val="a4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Практическая работа. </w:t>
      </w:r>
      <w:r w:rsidRPr="003342CC"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3342CC">
        <w:rPr>
          <w:rFonts w:ascii="Times New Roman" w:eastAsia="MS Mincho" w:hAnsi="Times New Roman" w:cs="Times New Roman"/>
          <w:sz w:val="20"/>
          <w:szCs w:val="20"/>
        </w:rPr>
        <w:t>«</w:t>
      </w:r>
      <w:r w:rsidRPr="003342CC">
        <w:rPr>
          <w:rFonts w:ascii="Times New Roman" w:hAnsi="Times New Roman" w:cs="Times New Roman"/>
          <w:sz w:val="20"/>
          <w:szCs w:val="20"/>
        </w:rPr>
        <w:t>Модели систем управления</w:t>
      </w:r>
      <w:r w:rsidRPr="003342CC">
        <w:rPr>
          <w:rFonts w:ascii="Times New Roman" w:eastAsia="MS Mincho" w:hAnsi="Times New Roman" w:cs="Times New Roman"/>
          <w:sz w:val="20"/>
          <w:szCs w:val="20"/>
        </w:rPr>
        <w:t>».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Логика и логические основы компьютера – 11 часов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Алгебра логики. Логические основы устройства компьютера. Базовые логические элементы.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 Сумматор двоичных чисел.</w:t>
      </w:r>
    </w:p>
    <w:p w:rsidR="003422E5" w:rsidRPr="003342CC" w:rsidRDefault="003422E5" w:rsidP="003422E5">
      <w:pPr>
        <w:pStyle w:val="a4"/>
        <w:jc w:val="both"/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u w:val="single"/>
        </w:rPr>
      </w:pPr>
      <w:bookmarkStart w:id="10" w:name="_Toc296186598"/>
      <w:r w:rsidRPr="003342CC">
        <w:rPr>
          <w:rFonts w:ascii="Times New Roman" w:eastAsia="MS Mincho" w:hAnsi="Times New Roman" w:cs="Times New Roman"/>
          <w:bCs/>
          <w:i/>
          <w:color w:val="000000"/>
          <w:sz w:val="20"/>
          <w:szCs w:val="20"/>
          <w:u w:val="single"/>
        </w:rPr>
        <w:t>Практические задания к главе 10. Логика и логические основы компьютера</w:t>
      </w:r>
      <w:bookmarkEnd w:id="10"/>
    </w:p>
    <w:p w:rsidR="003422E5" w:rsidRPr="003342CC" w:rsidRDefault="003422E5" w:rsidP="003422E5">
      <w:pPr>
        <w:pStyle w:val="a4"/>
        <w:numPr>
          <w:ilvl w:val="0"/>
          <w:numId w:val="17"/>
        </w:numPr>
        <w:ind w:left="567" w:hanging="283"/>
        <w:jc w:val="both"/>
        <w:rPr>
          <w:rFonts w:ascii="Times New Roman" w:eastAsia="MS Mincho" w:hAnsi="Times New Roman" w:cs="Times New Roman"/>
          <w:noProof/>
          <w:sz w:val="20"/>
          <w:szCs w:val="20"/>
        </w:rPr>
      </w:pPr>
      <w:r w:rsidRPr="003342CC">
        <w:rPr>
          <w:rFonts w:ascii="Times New Roman" w:eastAsia="MS Mincho" w:hAnsi="Times New Roman" w:cs="Times New Roman"/>
          <w:noProof/>
          <w:sz w:val="20"/>
          <w:szCs w:val="20"/>
        </w:rPr>
        <w:t>Практическая работа. Таблицы истинности логических функций.</w:t>
      </w:r>
    </w:p>
    <w:p w:rsidR="003422E5" w:rsidRPr="003342CC" w:rsidRDefault="003422E5" w:rsidP="003422E5">
      <w:pPr>
        <w:pStyle w:val="a4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342CC">
        <w:rPr>
          <w:rFonts w:ascii="Times New Roman" w:hAnsi="Times New Roman" w:cs="Times New Roman"/>
          <w:noProof/>
          <w:sz w:val="20"/>
          <w:szCs w:val="20"/>
        </w:rPr>
        <w:t>Практическая работа. Модели электрических схем логических элементов «И», «ИЛИ и «НЕ»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Информационное общество и информационная безопасность – 5 часов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3422E5" w:rsidRPr="003342CC" w:rsidRDefault="003422E5" w:rsidP="003422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Правовая охрана  программ и данных. Защита информации. </w:t>
      </w:r>
      <w:r w:rsidRPr="003342CC">
        <w:rPr>
          <w:rFonts w:ascii="Times New Roman" w:hAnsi="Times New Roman" w:cs="Times New Roman"/>
          <w:noProof/>
          <w:sz w:val="20"/>
          <w:szCs w:val="20"/>
        </w:rPr>
        <w:t xml:space="preserve">Правовая охрана информации. Лицензионные, условно бесплатные и свободно распространяемые программы. </w:t>
      </w: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422E5" w:rsidRDefault="003422E5" w:rsidP="003422E5">
      <w:pPr>
        <w:tabs>
          <w:tab w:val="left" w:pos="3819"/>
        </w:tabs>
      </w:pPr>
    </w:p>
    <w:p w:rsidR="003422E5" w:rsidRPr="00217D6B" w:rsidRDefault="003422E5" w:rsidP="003422E5">
      <w:pPr>
        <w:sectPr w:rsidR="003422E5" w:rsidRPr="00217D6B" w:rsidSect="003C24E6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ac"/>
        <w:tblW w:w="5000" w:type="pct"/>
        <w:tblLook w:val="04A0"/>
      </w:tblPr>
      <w:tblGrid>
        <w:gridCol w:w="743"/>
        <w:gridCol w:w="2038"/>
        <w:gridCol w:w="2056"/>
        <w:gridCol w:w="1868"/>
        <w:gridCol w:w="1929"/>
        <w:gridCol w:w="459"/>
        <w:gridCol w:w="659"/>
        <w:gridCol w:w="668"/>
      </w:tblGrid>
      <w:tr w:rsidR="003422E5" w:rsidRPr="003342CC" w:rsidTr="00F93D4B">
        <w:trPr>
          <w:trHeight w:val="900"/>
        </w:trPr>
        <w:tc>
          <w:tcPr>
            <w:tcW w:w="5000" w:type="pct"/>
            <w:gridSpan w:val="8"/>
          </w:tcPr>
          <w:p w:rsidR="003422E5" w:rsidRPr="003342CC" w:rsidRDefault="003422E5" w:rsidP="00F93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Календарно-тематическое планирование в 8 классе</w:t>
            </w:r>
          </w:p>
          <w:p w:rsidR="003422E5" w:rsidRPr="003342CC" w:rsidRDefault="003422E5" w:rsidP="00F93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час в неделю, всего 34 часов</w:t>
            </w:r>
          </w:p>
        </w:tc>
      </w:tr>
      <w:tr w:rsidR="003422E5" w:rsidRPr="003342CC" w:rsidTr="00F93D4B">
        <w:trPr>
          <w:trHeight w:val="900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025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03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94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105" w:type="pct"/>
            <w:gridSpan w:val="2"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результатам усвоения программы</w:t>
            </w: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3422E5" w:rsidRPr="003342CC" w:rsidTr="00F93D4B">
        <w:trPr>
          <w:trHeight w:val="900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6" w:type="pct"/>
            <w:gridSpan w:val="5"/>
          </w:tcPr>
          <w:p w:rsidR="003422E5" w:rsidRPr="003342CC" w:rsidRDefault="003422E5" w:rsidP="00F93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22E5" w:rsidRPr="003342CC" w:rsidRDefault="003422E5" w:rsidP="00F93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и информационные процессы (8 часов)</w:t>
            </w: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22E5" w:rsidRPr="003342CC" w:rsidTr="00F93D4B">
        <w:trPr>
          <w:trHeight w:val="27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Введение. Информация в природе, обществе и технике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теоретического материала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</w:t>
            </w:r>
          </w:p>
        </w:tc>
        <w:tc>
          <w:tcPr>
            <w:tcW w:w="899" w:type="pct"/>
            <w:vMerge w:val="restart"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личностные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анализ информационных процессов, протекающих в </w:t>
            </w:r>
            <w:proofErr w:type="spellStart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социотехнических</w:t>
            </w:r>
            <w:proofErr w:type="spell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 природных, социальных системах;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</w:t>
            </w:r>
            <w:proofErr w:type="gramStart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м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етапредметные</w:t>
            </w:r>
            <w:proofErr w:type="spell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предметные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• формирование представления об основных изучаемых понятиях: информация, алгоритм, модель –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и их свойствах;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формирование информационной и алгоритмической культуры;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понимание роли информационных процессов в современном мире;</w:t>
            </w:r>
          </w:p>
        </w:tc>
        <w:tc>
          <w:tcPr>
            <w:tcW w:w="206" w:type="pct"/>
            <w:vMerge w:val="restart"/>
            <w:textDirection w:val="btLr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4986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Информационные процессы в различных системах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теоретического материала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Человек: информация и информационные процессы.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35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Кодирование информации с помощью знаковых систем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Кодирование информации с помощью знаковых систем. Знаки: форма и значение. </w:t>
            </w:r>
          </w:p>
        </w:tc>
        <w:tc>
          <w:tcPr>
            <w:tcW w:w="899" w:type="pct"/>
            <w:vMerge w:val="restart"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л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ичностные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учебных и познавательных задач;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п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редметные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5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Знаковые системы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теоретического материала и работа в клавиатурном тренажере. Практическая работа № 1.1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Знаковые системы. Кодирование информации.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8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Вероятностный (содержательный) подход к измерению количества информации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материала и практическая работа № 1.2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информации. Количество информации как мера уменьшения неопределенности знания. Определение количества информации. 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158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Алфавитный подход к измерению количества информации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материала и практическая работа № 1.2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Алфавитный подход к определению количества информации.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9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Контрольный урок 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2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Обобщающий урок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результатов контрольной работы. Повторение и обобщение теоретического материала. 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Возможна работа в клавиатурном тренажере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350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  <w:gridSpan w:val="3"/>
          </w:tcPr>
          <w:p w:rsidR="003422E5" w:rsidRPr="003342CC" w:rsidRDefault="003422E5" w:rsidP="00F93D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22E5" w:rsidRPr="003342CC" w:rsidRDefault="003422E5" w:rsidP="00F93D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Кодирование текстовой и графической информации (5 часов)</w:t>
            </w:r>
          </w:p>
        </w:tc>
        <w:tc>
          <w:tcPr>
            <w:tcW w:w="899" w:type="pct"/>
            <w:vMerge w:val="restart"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личностные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</w:t>
            </w:r>
            <w:proofErr w:type="gramStart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м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етапредметные</w:t>
            </w:r>
            <w:proofErr w:type="spell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умение создавать, применять и преобразовывать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знаки и символы, модели и схемы для решения учебных и познавательных задач</w:t>
            </w:r>
            <w:proofErr w:type="gramStart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п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редметные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• ; развитие основных навыков и умений использования компьютерных устройств;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206" w:type="pct"/>
            <w:vMerge w:val="restart"/>
            <w:textDirection w:val="btLr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350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5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Кодирование текстовой информации</w:t>
            </w:r>
          </w:p>
        </w:tc>
        <w:tc>
          <w:tcPr>
            <w:tcW w:w="103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теоретического материала</w:t>
            </w:r>
          </w:p>
        </w:tc>
        <w:tc>
          <w:tcPr>
            <w:tcW w:w="94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Кодирование текстовой информации.</w:t>
            </w:r>
          </w:p>
        </w:tc>
        <w:tc>
          <w:tcPr>
            <w:tcW w:w="899" w:type="pct"/>
            <w:vMerge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6" w:type="pct"/>
            <w:vMerge/>
            <w:textDirection w:val="btLr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2E5" w:rsidRPr="003342CC" w:rsidTr="00F93D4B">
        <w:trPr>
          <w:trHeight w:val="135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Определение числовых кодов символов и перекодировка текста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и выполнение практической работы № 2.1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Кодирование текстовой информации.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5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Кодирование графической информации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теоретического материала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Кодирование графической информации. Пространственная дискретизация. 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5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Палитры цветов в системах цветопередачи RGB, CMYK и HSB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 2.2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Кодирование графической информации. Пространственная дискретизация. 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94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77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  <w:gridSpan w:val="3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422E5" w:rsidRPr="003342CC" w:rsidRDefault="003422E5" w:rsidP="00F93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Кодирование звуковой информации (5 часов)</w:t>
            </w:r>
          </w:p>
        </w:tc>
        <w:tc>
          <w:tcPr>
            <w:tcW w:w="899" w:type="pct"/>
            <w:vMerge w:val="restart"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личностные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</w:t>
            </w:r>
            <w:proofErr w:type="gramStart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м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етапредметные</w:t>
            </w:r>
            <w:proofErr w:type="spell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предметные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• ; развитие основных навыков и умений использования компьютерных устройств;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формирование навыков и умений безопасного и целесообразного поведения при работе с </w:t>
            </w:r>
            <w:proofErr w:type="gramStart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компьютерными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77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5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Кодирование и обработка звуковой информации</w:t>
            </w:r>
          </w:p>
        </w:tc>
        <w:tc>
          <w:tcPr>
            <w:tcW w:w="103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теоретического материала</w:t>
            </w:r>
          </w:p>
        </w:tc>
        <w:tc>
          <w:tcPr>
            <w:tcW w:w="94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Кодирование и обработка звуковой информации.</w:t>
            </w:r>
          </w:p>
        </w:tc>
        <w:tc>
          <w:tcPr>
            <w:tcW w:w="899" w:type="pct"/>
            <w:vMerge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6" w:type="pct"/>
            <w:vMerge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2E5" w:rsidRPr="003342CC" w:rsidTr="00F93D4B">
        <w:trPr>
          <w:trHeight w:val="135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звука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 3.1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Кодирование и обработка звуковой информации.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35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Цифровое фото и видео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теоретического материала. Практическая работа № 3.2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Цифровое фото и  видео.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21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Редактирование цифрового видео с использованием системы нелинейного видеомонтажа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 3.3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Цифровое фото и  видео.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2100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25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103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94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2E5" w:rsidRPr="003342CC" w:rsidTr="00F93D4B">
        <w:trPr>
          <w:trHeight w:val="1084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0" w:type="pct"/>
            <w:gridSpan w:val="4"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3422E5" w:rsidRPr="003342CC" w:rsidRDefault="003422E5" w:rsidP="00F93D4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Кодирование и обработка числовой информации (7 часов)</w:t>
            </w:r>
          </w:p>
        </w:tc>
        <w:tc>
          <w:tcPr>
            <w:tcW w:w="206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2E5" w:rsidRPr="003342CC" w:rsidTr="00F93D4B">
        <w:trPr>
          <w:trHeight w:val="15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Кодирование числовой информации. Системы счисления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Кодирование числовой информации. Представление числовой информации с помощью систем счисления.</w:t>
            </w:r>
          </w:p>
        </w:tc>
        <w:tc>
          <w:tcPr>
            <w:tcW w:w="899" w:type="pct"/>
            <w:vMerge w:val="restart"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личностные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      </w:r>
            <w:proofErr w:type="spellStart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</w:t>
            </w:r>
            <w:proofErr w:type="spell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 на основе использования информационных технологий;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§ 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 • целенаправленное использование информации в процессе управления, в том числе с помощью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аппаратных и программных средств компьютера и цифровой бытовой техники;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предметные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развитие ос• развитие основных навыков и умений использования компьютерных устройств;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новных</w:t>
            </w:r>
            <w:proofErr w:type="spell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навыков и умений использования компьютерных устройств;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соответствующих программных средств обработки данных;</w:t>
            </w:r>
          </w:p>
        </w:tc>
        <w:tc>
          <w:tcPr>
            <w:tcW w:w="206" w:type="pct"/>
            <w:vMerge w:val="restart"/>
            <w:textDirection w:val="btLr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Проект "Информатизация нашей школы"</w:t>
            </w: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5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Развернутая и свернутая формы записи чисел. Перевод из </w:t>
            </w:r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произвольной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десятичную систему счисления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 операции в позиционных системах счисления. Двоичное кодирование чисел в компьютере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35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Перевод из </w:t>
            </w:r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десятичной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произвольную систему счисления.</w:t>
            </w:r>
          </w:p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Двоичная арифметика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материала Практическая работа № 4.1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числовой информации с помощью систем счисления.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24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Электронные таблицы. Основные возможности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материала в режиме интеграции теории и практики. Практические работы № 4.2 и 4.3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35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 диаграмм и графиков в электронных таблицах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 4.4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диаграмм и графиков.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21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на системы счисления. Алгоритмы перевода и двоичная арифметика. Возможен контрольный тест, объединяющий все изученные в четверти темы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5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Базы данных в электронных таблицах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материала в режиме интеграции теории и практики. Практическая работа № 5.1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Базы данных в электронных таблицах. Сортировка и поиск данных в электронных таблицах.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132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  <w:gridSpan w:val="3"/>
          </w:tcPr>
          <w:p w:rsidR="003422E5" w:rsidRPr="003342CC" w:rsidRDefault="003422E5" w:rsidP="00F93D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422E5" w:rsidRPr="003342CC" w:rsidRDefault="003422E5" w:rsidP="00F93D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Коммуникационные технологии и обработка – сайтов (7 часов)</w:t>
            </w:r>
          </w:p>
        </w:tc>
        <w:tc>
          <w:tcPr>
            <w:tcW w:w="899" w:type="pct"/>
            <w:vMerge w:val="restart"/>
            <w:hideMark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личностные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м</w:t>
            </w:r>
            <w:proofErr w:type="gramEnd"/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етапредметные</w:t>
            </w:r>
            <w:proofErr w:type="spellEnd"/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 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 xml:space="preserve">• владение основами самоконтроля, самооценки,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принятия решений и осуществления осознанного выбора в учебной и познавательной деятельности; 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r w:rsidRPr="00334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предметные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3342C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206" w:type="pct"/>
            <w:vMerge w:val="restart"/>
            <w:textDirection w:val="btLr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Проект "Сохраним родную природу"</w:t>
            </w: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132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5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Передача информации. Локальные компьютерные сети</w:t>
            </w:r>
          </w:p>
        </w:tc>
        <w:tc>
          <w:tcPr>
            <w:tcW w:w="103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теоретического материала. Практическая работа № 6.1</w:t>
            </w:r>
          </w:p>
        </w:tc>
        <w:tc>
          <w:tcPr>
            <w:tcW w:w="94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Передача информации. Локальные компьютерные сети. </w:t>
            </w:r>
          </w:p>
        </w:tc>
        <w:tc>
          <w:tcPr>
            <w:tcW w:w="899" w:type="pct"/>
            <w:vMerge/>
          </w:tcPr>
          <w:p w:rsidR="003422E5" w:rsidRPr="003342CC" w:rsidRDefault="003422E5" w:rsidP="00F93D4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6" w:type="pct"/>
            <w:vMerge/>
            <w:textDirection w:val="btLr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2E5" w:rsidRPr="003342CC" w:rsidTr="00F93D4B">
        <w:trPr>
          <w:trHeight w:val="317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теоретического материала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Глобальная компьютерная сеть Интернет. Состав Интернета.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889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Адресация в Интернете. Маршрутизация и транспортировка данных в сети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материала в режиме интеграции теории и практики. Практическая работа № 6.2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Адресация в Интернете. Маршрутизация и транспортировка данных по компьютерным сетям.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1800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Разработка сайта с использованием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Web-сайтов с использованием языка разметки гипертекста HTML. Web-страницы и Web-сайты. Структура Web-страницы.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945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Форматирование текста на web-странице </w:t>
            </w:r>
          </w:p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Вставка изображений и гиперссылок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 6.3. При пошаговом выполнении работы может оцениваться каждый следующий верно выполненный шаг учащегося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Форматирование текста на Web-странице.  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476"/>
        </w:trPr>
        <w:tc>
          <w:tcPr>
            <w:tcW w:w="322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5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Вставка и форматирование списков Использование интерактивных форм</w:t>
            </w:r>
          </w:p>
        </w:tc>
        <w:tc>
          <w:tcPr>
            <w:tcW w:w="103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материала в режиме интеграции теории и практики. Продолжение выполнения практической работы № 6.3</w:t>
            </w:r>
          </w:p>
        </w:tc>
        <w:tc>
          <w:tcPr>
            <w:tcW w:w="94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изображений в Web-страницы. Гиперссылки на Web-страницах.  Списки на Web-страницах. Интерактивные формы на Web-страницах.</w:t>
            </w:r>
          </w:p>
        </w:tc>
        <w:tc>
          <w:tcPr>
            <w:tcW w:w="899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hideMark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2E5" w:rsidRPr="003342CC" w:rsidTr="00F93D4B">
        <w:trPr>
          <w:trHeight w:val="476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5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урок</w:t>
            </w:r>
          </w:p>
        </w:tc>
        <w:tc>
          <w:tcPr>
            <w:tcW w:w="103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Может быть проведено в виде итогового семинарского занятия, на котором учащиеся сдают </w:t>
            </w:r>
          </w:p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практической работы </w:t>
            </w:r>
            <w:r w:rsidRPr="00334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виде работающего сайта</w:t>
            </w:r>
          </w:p>
        </w:tc>
        <w:tc>
          <w:tcPr>
            <w:tcW w:w="94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2E5" w:rsidRPr="003342CC" w:rsidTr="00F93D4B">
        <w:trPr>
          <w:trHeight w:val="476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42CC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03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2E5" w:rsidRPr="003342CC" w:rsidTr="00F93D4B">
        <w:trPr>
          <w:trHeight w:val="476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2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5" w:type="pct"/>
          </w:tcPr>
          <w:p w:rsidR="003422E5" w:rsidRPr="003342CC" w:rsidRDefault="003422E5" w:rsidP="00F93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2CC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03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2E5" w:rsidRPr="003342CC" w:rsidTr="00F93D4B">
        <w:trPr>
          <w:trHeight w:val="476"/>
        </w:trPr>
        <w:tc>
          <w:tcPr>
            <w:tcW w:w="322" w:type="pct"/>
          </w:tcPr>
          <w:p w:rsidR="003422E5" w:rsidRPr="003342CC" w:rsidRDefault="003422E5" w:rsidP="00F93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3422E5" w:rsidRPr="003342CC" w:rsidRDefault="003422E5" w:rsidP="00F93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</w:tcPr>
          <w:p w:rsidR="003422E5" w:rsidRPr="003342CC" w:rsidRDefault="003422E5" w:rsidP="00F93D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422E5" w:rsidRPr="003342CC" w:rsidRDefault="003422E5" w:rsidP="003422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3422E5" w:rsidRPr="003342CC" w:rsidSect="003422E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422E5" w:rsidRPr="003342CC" w:rsidRDefault="003422E5" w:rsidP="003422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lastRenderedPageBreak/>
        <w:t>Учебно-методические средства обучения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Информатика: учебник для 7 класса,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Д.,</w:t>
      </w:r>
      <w:r>
        <w:rPr>
          <w:rFonts w:ascii="Times New Roman" w:hAnsi="Times New Roman" w:cs="Times New Roman"/>
          <w:sz w:val="20"/>
          <w:szCs w:val="20"/>
        </w:rPr>
        <w:t xml:space="preserve"> Бином. Лаборатория знаний, 2015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Информатика: учебник для 8 класса,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Д.,</w:t>
      </w:r>
      <w:r>
        <w:rPr>
          <w:rFonts w:ascii="Times New Roman" w:hAnsi="Times New Roman" w:cs="Times New Roman"/>
          <w:sz w:val="20"/>
          <w:szCs w:val="20"/>
        </w:rPr>
        <w:t xml:space="preserve"> Бином. Лаборатория знаний, 2015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Информатика: учебник для 9 класса,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Д., Бином. Лаборато</w:t>
      </w:r>
      <w:r>
        <w:rPr>
          <w:rFonts w:ascii="Times New Roman" w:hAnsi="Times New Roman" w:cs="Times New Roman"/>
          <w:sz w:val="20"/>
          <w:szCs w:val="20"/>
        </w:rPr>
        <w:t>рия знаний, 2015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Информатика. УМК для основной школы: 7 – 9 классы (ФГОС). Методическое пособие для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учителя</w:t>
      </w:r>
      <w:proofErr w:type="gramStart"/>
      <w:r w:rsidRPr="003342CC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3342CC">
        <w:rPr>
          <w:rFonts w:ascii="Times New Roman" w:hAnsi="Times New Roman" w:cs="Times New Roman"/>
          <w:sz w:val="20"/>
          <w:szCs w:val="20"/>
        </w:rPr>
        <w:t>вторы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Хлобыстова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И. Ю., Цветкова М.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С.</w:t>
      </w:r>
      <w:r>
        <w:rPr>
          <w:rFonts w:ascii="Times New Roman" w:hAnsi="Times New Roman" w:cs="Times New Roman"/>
          <w:sz w:val="20"/>
          <w:szCs w:val="20"/>
        </w:rPr>
        <w:t>,Бином</w:t>
      </w:r>
      <w:proofErr w:type="spellEnd"/>
      <w:r>
        <w:rPr>
          <w:rFonts w:ascii="Times New Roman" w:hAnsi="Times New Roman" w:cs="Times New Roman"/>
          <w:sz w:val="20"/>
          <w:szCs w:val="20"/>
        </w:rPr>
        <w:t>. Лаборатория знаний, 2015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Информатика. Программа для основной школы: 7–9 классы,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Д.,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Самылкина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Н.,</w:t>
      </w:r>
      <w:r>
        <w:rPr>
          <w:rFonts w:ascii="Times New Roman" w:hAnsi="Times New Roman" w:cs="Times New Roman"/>
          <w:sz w:val="20"/>
          <w:szCs w:val="20"/>
        </w:rPr>
        <w:t xml:space="preserve"> Бином. Лаборатория знаний, 2015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 и ИКТ: практикум,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Д.,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Л. Л., Михайлова Н. И.,</w:t>
      </w:r>
      <w:r>
        <w:rPr>
          <w:rFonts w:ascii="Times New Roman" w:hAnsi="Times New Roman" w:cs="Times New Roman"/>
          <w:sz w:val="20"/>
          <w:szCs w:val="20"/>
        </w:rPr>
        <w:t xml:space="preserve"> Бином. Лаборатория знаний, 2015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 и ИКТ. Основная школа: комплект плакатов и методическое пособие,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Самылкина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Н. Н., Калинин И. А.,</w:t>
      </w:r>
      <w:r>
        <w:rPr>
          <w:rFonts w:ascii="Times New Roman" w:hAnsi="Times New Roman" w:cs="Times New Roman"/>
          <w:sz w:val="20"/>
          <w:szCs w:val="20"/>
        </w:rPr>
        <w:t xml:space="preserve"> Бином. Лаборатория знаний, 2015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Информатика в схемах, Астафьева Н. Е., Гаврилова С. А., Ракитина Е. А.,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Вязовова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О. В.,</w:t>
      </w:r>
      <w:r>
        <w:rPr>
          <w:rFonts w:ascii="Times New Roman" w:hAnsi="Times New Roman" w:cs="Times New Roman"/>
          <w:sz w:val="20"/>
          <w:szCs w:val="20"/>
        </w:rPr>
        <w:t xml:space="preserve"> Бином. Лаборатория знаний, 2015</w:t>
      </w:r>
      <w:r w:rsidRPr="003342CC">
        <w:rPr>
          <w:rFonts w:ascii="Times New Roman" w:hAnsi="Times New Roman" w:cs="Times New Roman"/>
          <w:sz w:val="20"/>
          <w:szCs w:val="20"/>
        </w:rPr>
        <w:tab/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Электронное приложение к УМК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Комплект цифровых образовательных ресурсов </w:t>
      </w:r>
      <w:proofErr w:type="gramStart"/>
      <w:r w:rsidRPr="003342CC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342CC">
        <w:rPr>
          <w:rFonts w:ascii="Times New Roman" w:hAnsi="Times New Roman" w:cs="Times New Roman"/>
          <w:sz w:val="20"/>
          <w:szCs w:val="20"/>
        </w:rPr>
        <w:t xml:space="preserve">ЦОР), помещенный в Единую коллекцию ЦОР (http://school-collection.edu.ru/). 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Библиотечка электронных образовательных ресурсов, включающая:</w:t>
      </w:r>
    </w:p>
    <w:p w:rsidR="003422E5" w:rsidRPr="003342CC" w:rsidRDefault="003422E5" w:rsidP="003422E5">
      <w:pPr>
        <w:pStyle w:val="a4"/>
        <w:numPr>
          <w:ilvl w:val="1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разработанные комплекты презентационных слайдов по курсу информатики; </w:t>
      </w:r>
    </w:p>
    <w:p w:rsidR="003422E5" w:rsidRPr="003342CC" w:rsidRDefault="003422E5" w:rsidP="003422E5">
      <w:pPr>
        <w:pStyle w:val="a4"/>
        <w:numPr>
          <w:ilvl w:val="1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http://www.edu.ru/ - Российское образование: федеральный портал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http://www.school.edu.ru/default.asp - Российский образовательный портал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http://gia.osoko.ru/ - Официальный информационный портал государственной  итоговой аттестации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http://www.apkro.ru/ - сайт Модернизация общего образования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http://www.standart.edu.ru   - Новый стандарт общего образования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http://school-collection.edu.ru  - Единая коллекция цифровых образовательных ресурсов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http://www.mon.gov.ru - сайт Министерства образования и науки РФ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http://www.km-school.ru - КМ-школа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http://inf.1september.ru  - Сайт газеты "Первое сентября. Информатика"  /методические материалы/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http://www.teacher-edu.ru/ - Научно-методический центр кадрового обеспечения общего образования ФИРО МОН РФ</w:t>
      </w:r>
    </w:p>
    <w:p w:rsidR="003422E5" w:rsidRPr="003342CC" w:rsidRDefault="003422E5" w:rsidP="003422E5">
      <w:pPr>
        <w:pStyle w:val="a4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http://www.profile-edu.ru/ - сайт по профильному  обучению</w:t>
      </w:r>
    </w:p>
    <w:p w:rsidR="003422E5" w:rsidRPr="003342CC" w:rsidRDefault="003422E5" w:rsidP="003422E5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2E5" w:rsidRPr="003342CC" w:rsidRDefault="003422E5" w:rsidP="003422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Перечень средств ИКТ, необходимых для реализации программы</w:t>
      </w:r>
    </w:p>
    <w:p w:rsidR="003422E5" w:rsidRPr="003342CC" w:rsidRDefault="003422E5" w:rsidP="003422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Аппаратные средства</w:t>
      </w:r>
    </w:p>
    <w:p w:rsidR="003422E5" w:rsidRPr="003342CC" w:rsidRDefault="003422E5" w:rsidP="003422E5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Компьютер</w:t>
      </w:r>
      <w:r w:rsidRPr="003342CC">
        <w:rPr>
          <w:rFonts w:ascii="Times New Roman" w:hAnsi="Times New Roman" w:cs="Times New Roman"/>
          <w:sz w:val="20"/>
          <w:szCs w:val="20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spellStart"/>
      <w:proofErr w:type="gramStart"/>
      <w:r w:rsidRPr="003342CC">
        <w:rPr>
          <w:rFonts w:ascii="Times New Roman" w:hAnsi="Times New Roman" w:cs="Times New Roman"/>
          <w:sz w:val="20"/>
          <w:szCs w:val="20"/>
        </w:rPr>
        <w:t>видео-изображение</w:t>
      </w:r>
      <w:proofErr w:type="spellEnd"/>
      <w:proofErr w:type="gramEnd"/>
      <w:r w:rsidRPr="003342CC">
        <w:rPr>
          <w:rFonts w:ascii="Times New Roman" w:hAnsi="Times New Roman" w:cs="Times New Roman"/>
          <w:sz w:val="20"/>
          <w:szCs w:val="20"/>
        </w:rPr>
        <w:t>, качественный стереозвук в наушниках, речевой ввод с микрофона и др.</w:t>
      </w:r>
    </w:p>
    <w:p w:rsidR="003422E5" w:rsidRPr="003342CC" w:rsidRDefault="003422E5" w:rsidP="003422E5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Проектор</w:t>
      </w:r>
      <w:r w:rsidRPr="003342CC">
        <w:rPr>
          <w:rFonts w:ascii="Times New Roman" w:hAnsi="Times New Roman" w:cs="Times New Roman"/>
          <w:sz w:val="20"/>
          <w:szCs w:val="20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3422E5" w:rsidRPr="003342CC" w:rsidRDefault="003422E5" w:rsidP="003422E5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Принтер</w:t>
      </w:r>
      <w:r w:rsidRPr="003342CC">
        <w:rPr>
          <w:rFonts w:ascii="Times New Roman" w:hAnsi="Times New Roman" w:cs="Times New Roman"/>
          <w:sz w:val="20"/>
          <w:szCs w:val="20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3422E5" w:rsidRPr="003342CC" w:rsidRDefault="003422E5" w:rsidP="003422E5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Телекоммуникационный блок</w:t>
      </w:r>
      <w:r w:rsidRPr="003342CC">
        <w:rPr>
          <w:rFonts w:ascii="Times New Roman" w:hAnsi="Times New Roman" w:cs="Times New Roman"/>
          <w:sz w:val="20"/>
          <w:szCs w:val="20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3422E5" w:rsidRPr="003342CC" w:rsidRDefault="003422E5" w:rsidP="003422E5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Устройства вывода звуковой информации</w:t>
      </w:r>
      <w:r w:rsidRPr="003342CC">
        <w:rPr>
          <w:rFonts w:ascii="Times New Roman" w:hAnsi="Times New Roman" w:cs="Times New Roman"/>
          <w:sz w:val="20"/>
          <w:szCs w:val="20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3422E5" w:rsidRPr="003342CC" w:rsidRDefault="003422E5" w:rsidP="003422E5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Устройства для ручного ввода текстовой информации и манипулирования экранными объектами</w:t>
      </w:r>
      <w:r w:rsidRPr="003342CC">
        <w:rPr>
          <w:rFonts w:ascii="Times New Roman" w:hAnsi="Times New Roman" w:cs="Times New Roman"/>
          <w:sz w:val="20"/>
          <w:szCs w:val="20"/>
        </w:rPr>
        <w:t xml:space="preserve"> – 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3422E5" w:rsidRPr="003342CC" w:rsidRDefault="003422E5" w:rsidP="003422E5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Устройства для записи (ввода) визуальной и звуковой информации</w:t>
      </w:r>
      <w:r w:rsidRPr="003342CC">
        <w:rPr>
          <w:rFonts w:ascii="Times New Roman" w:hAnsi="Times New Roman" w:cs="Times New Roman"/>
          <w:sz w:val="20"/>
          <w:szCs w:val="20"/>
        </w:rPr>
        <w:t xml:space="preserve">: сканер; фотоаппарат; видеокамера; аудио и </w:t>
      </w:r>
      <w:proofErr w:type="gramStart"/>
      <w:r w:rsidRPr="003342CC">
        <w:rPr>
          <w:rFonts w:ascii="Times New Roman" w:hAnsi="Times New Roman" w:cs="Times New Roman"/>
          <w:sz w:val="20"/>
          <w:szCs w:val="20"/>
        </w:rPr>
        <w:t>видео магнитофон</w:t>
      </w:r>
      <w:proofErr w:type="gramEnd"/>
      <w:r w:rsidRPr="003342CC">
        <w:rPr>
          <w:rFonts w:ascii="Times New Roman" w:hAnsi="Times New Roman" w:cs="Times New Roman"/>
          <w:sz w:val="20"/>
          <w:szCs w:val="20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3422E5" w:rsidRPr="003342CC" w:rsidRDefault="003422E5" w:rsidP="003422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2CC">
        <w:rPr>
          <w:rFonts w:ascii="Times New Roman" w:hAnsi="Times New Roman" w:cs="Times New Roman"/>
          <w:b/>
          <w:sz w:val="20"/>
          <w:szCs w:val="20"/>
        </w:rPr>
        <w:t>Программные средства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lastRenderedPageBreak/>
        <w:t>Операционная система.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Файловый менеджер (в составе операционной системы или др.).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Антивирусная программа.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Программа-архиватор.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Клавиатурный тренажер.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Среда программирования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Turbo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2CC">
        <w:rPr>
          <w:rFonts w:ascii="Times New Roman" w:hAnsi="Times New Roman" w:cs="Times New Roman"/>
          <w:sz w:val="20"/>
          <w:szCs w:val="20"/>
        </w:rPr>
        <w:t>Pascal</w:t>
      </w:r>
      <w:proofErr w:type="spellEnd"/>
      <w:r w:rsidRPr="003342CC">
        <w:rPr>
          <w:rFonts w:ascii="Times New Roman" w:hAnsi="Times New Roman" w:cs="Times New Roman"/>
          <w:sz w:val="20"/>
          <w:szCs w:val="20"/>
        </w:rPr>
        <w:t xml:space="preserve"> 7.0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Простая система управления базами данных.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Мультимедиа проигрыватель (входит в состав операционных систем или др.).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Почтовый клиент (входит в состав операционных систем или др.).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Браузер (входит в состав операционных систем или др.).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 xml:space="preserve">Программа интерактивного общения </w:t>
      </w:r>
    </w:p>
    <w:p w:rsidR="003422E5" w:rsidRPr="003342CC" w:rsidRDefault="003422E5" w:rsidP="003422E5">
      <w:pPr>
        <w:pStyle w:val="a4"/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42CC">
        <w:rPr>
          <w:rFonts w:ascii="Times New Roman" w:hAnsi="Times New Roman" w:cs="Times New Roman"/>
          <w:sz w:val="20"/>
          <w:szCs w:val="20"/>
        </w:rPr>
        <w:t>Простой редактор Web-страниц</w:t>
      </w:r>
    </w:p>
    <w:p w:rsidR="003422E5" w:rsidRPr="003342CC" w:rsidRDefault="003422E5" w:rsidP="003422E5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00ED" w:rsidRDefault="00C600ED"/>
    <w:sectPr w:rsidR="00C600ED" w:rsidSect="003C24E6">
      <w:type w:val="nextColumn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A77"/>
    <w:multiLevelType w:val="hybridMultilevel"/>
    <w:tmpl w:val="66C04D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4E15"/>
    <w:multiLevelType w:val="hybridMultilevel"/>
    <w:tmpl w:val="95E295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D6AB9"/>
    <w:multiLevelType w:val="hybridMultilevel"/>
    <w:tmpl w:val="9D94C6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B8B0F2E"/>
    <w:multiLevelType w:val="hybridMultilevel"/>
    <w:tmpl w:val="81448D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D4B5B"/>
    <w:multiLevelType w:val="hybridMultilevel"/>
    <w:tmpl w:val="7FE016C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3B428A"/>
    <w:multiLevelType w:val="hybridMultilevel"/>
    <w:tmpl w:val="50F2AE9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8B67C3"/>
    <w:multiLevelType w:val="hybridMultilevel"/>
    <w:tmpl w:val="DC286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610D2"/>
    <w:multiLevelType w:val="hybridMultilevel"/>
    <w:tmpl w:val="DD60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4D0454"/>
    <w:multiLevelType w:val="hybridMultilevel"/>
    <w:tmpl w:val="F38ABB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6D2F49"/>
    <w:multiLevelType w:val="hybridMultilevel"/>
    <w:tmpl w:val="F796FD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7727A"/>
    <w:multiLevelType w:val="hybridMultilevel"/>
    <w:tmpl w:val="526662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63F2B"/>
    <w:multiLevelType w:val="hybridMultilevel"/>
    <w:tmpl w:val="B0EE21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7B68B1"/>
    <w:multiLevelType w:val="hybridMultilevel"/>
    <w:tmpl w:val="39F8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D7D82"/>
    <w:multiLevelType w:val="hybridMultilevel"/>
    <w:tmpl w:val="7BBE85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05357F"/>
    <w:multiLevelType w:val="hybridMultilevel"/>
    <w:tmpl w:val="1A7EC1C8"/>
    <w:lvl w:ilvl="0" w:tplc="A22E2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0D031B"/>
    <w:multiLevelType w:val="hybridMultilevel"/>
    <w:tmpl w:val="D6983B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02B2C"/>
    <w:multiLevelType w:val="hybridMultilevel"/>
    <w:tmpl w:val="53265B4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3A28A4"/>
    <w:multiLevelType w:val="hybridMultilevel"/>
    <w:tmpl w:val="D38632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580A31"/>
    <w:multiLevelType w:val="hybridMultilevel"/>
    <w:tmpl w:val="9E280B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F743C1"/>
    <w:multiLevelType w:val="hybridMultilevel"/>
    <w:tmpl w:val="C49E53B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F62FB6"/>
    <w:multiLevelType w:val="hybridMultilevel"/>
    <w:tmpl w:val="5C6CF7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8900E4"/>
    <w:multiLevelType w:val="hybridMultilevel"/>
    <w:tmpl w:val="DD4653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819CE"/>
    <w:multiLevelType w:val="hybridMultilevel"/>
    <w:tmpl w:val="DD06D4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0C6EB1"/>
    <w:multiLevelType w:val="hybridMultilevel"/>
    <w:tmpl w:val="71E846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B3321"/>
    <w:multiLevelType w:val="hybridMultilevel"/>
    <w:tmpl w:val="89D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B3EAB"/>
    <w:multiLevelType w:val="hybridMultilevel"/>
    <w:tmpl w:val="83BEB978"/>
    <w:lvl w:ilvl="0" w:tplc="BF2699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C026E5"/>
    <w:multiLevelType w:val="hybridMultilevel"/>
    <w:tmpl w:val="C17E70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681B61"/>
    <w:multiLevelType w:val="hybridMultilevel"/>
    <w:tmpl w:val="1A8CF760"/>
    <w:lvl w:ilvl="0" w:tplc="0419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0D558C"/>
    <w:multiLevelType w:val="hybridMultilevel"/>
    <w:tmpl w:val="C6D441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1"/>
  </w:num>
  <w:num w:numId="4">
    <w:abstractNumId w:val="15"/>
  </w:num>
  <w:num w:numId="5">
    <w:abstractNumId w:val="8"/>
  </w:num>
  <w:num w:numId="6">
    <w:abstractNumId w:val="0"/>
  </w:num>
  <w:num w:numId="7">
    <w:abstractNumId w:val="27"/>
  </w:num>
  <w:num w:numId="8">
    <w:abstractNumId w:val="23"/>
  </w:num>
  <w:num w:numId="9">
    <w:abstractNumId w:val="4"/>
  </w:num>
  <w:num w:numId="10">
    <w:abstractNumId w:val="29"/>
  </w:num>
  <w:num w:numId="11">
    <w:abstractNumId w:val="12"/>
  </w:num>
  <w:num w:numId="12">
    <w:abstractNumId w:val="13"/>
  </w:num>
  <w:num w:numId="13">
    <w:abstractNumId w:val="26"/>
  </w:num>
  <w:num w:numId="14">
    <w:abstractNumId w:val="1"/>
  </w:num>
  <w:num w:numId="15">
    <w:abstractNumId w:val="33"/>
  </w:num>
  <w:num w:numId="16">
    <w:abstractNumId w:val="11"/>
  </w:num>
  <w:num w:numId="17">
    <w:abstractNumId w:val="7"/>
  </w:num>
  <w:num w:numId="18">
    <w:abstractNumId w:val="18"/>
  </w:num>
  <w:num w:numId="19">
    <w:abstractNumId w:val="2"/>
  </w:num>
  <w:num w:numId="20">
    <w:abstractNumId w:val="22"/>
  </w:num>
  <w:num w:numId="21">
    <w:abstractNumId w:val="28"/>
  </w:num>
  <w:num w:numId="22">
    <w:abstractNumId w:val="16"/>
  </w:num>
  <w:num w:numId="23">
    <w:abstractNumId w:val="6"/>
  </w:num>
  <w:num w:numId="24">
    <w:abstractNumId w:val="35"/>
  </w:num>
  <w:num w:numId="25">
    <w:abstractNumId w:val="25"/>
  </w:num>
  <w:num w:numId="26">
    <w:abstractNumId w:val="21"/>
  </w:num>
  <w:num w:numId="27">
    <w:abstractNumId w:val="10"/>
  </w:num>
  <w:num w:numId="28">
    <w:abstractNumId w:val="24"/>
  </w:num>
  <w:num w:numId="29">
    <w:abstractNumId w:val="30"/>
  </w:num>
  <w:num w:numId="30">
    <w:abstractNumId w:val="9"/>
  </w:num>
  <w:num w:numId="31">
    <w:abstractNumId w:val="3"/>
  </w:num>
  <w:num w:numId="32">
    <w:abstractNumId w:val="5"/>
  </w:num>
  <w:num w:numId="33">
    <w:abstractNumId w:val="20"/>
  </w:num>
  <w:num w:numId="34">
    <w:abstractNumId w:val="34"/>
  </w:num>
  <w:num w:numId="35">
    <w:abstractNumId w:val="19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2E5"/>
    <w:rsid w:val="003105FD"/>
    <w:rsid w:val="003422E5"/>
    <w:rsid w:val="00C6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2E5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qFormat/>
    <w:rsid w:val="003422E5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422E5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4">
    <w:name w:val="No Spacing"/>
    <w:uiPriority w:val="1"/>
    <w:qFormat/>
    <w:rsid w:val="003422E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aliases w:val="Обычный (Web)"/>
    <w:basedOn w:val="a0"/>
    <w:link w:val="a6"/>
    <w:rsid w:val="00342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22E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4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3422E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422E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422E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422E5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3422E5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semiHidden/>
    <w:rsid w:val="003422E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semiHidden/>
    <w:rsid w:val="003422E5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34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2E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3422E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c">
    <w:name w:val="Table Grid"/>
    <w:basedOn w:val="a2"/>
    <w:uiPriority w:val="59"/>
    <w:rsid w:val="003422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0"/>
    <w:rsid w:val="0034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3422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46">
    <w:name w:val="Font Style46"/>
    <w:rsid w:val="003422E5"/>
    <w:rPr>
      <w:rFonts w:ascii="Arial" w:hAnsi="Arial" w:cs="Arial"/>
      <w:b/>
      <w:bCs/>
      <w:sz w:val="14"/>
      <w:szCs w:val="14"/>
    </w:rPr>
  </w:style>
  <w:style w:type="character" w:customStyle="1" w:styleId="apple-converted-space">
    <w:name w:val="apple-converted-space"/>
    <w:rsid w:val="003422E5"/>
    <w:rPr>
      <w:rFonts w:cs="Times New Roman"/>
    </w:rPr>
  </w:style>
  <w:style w:type="character" w:customStyle="1" w:styleId="a6">
    <w:name w:val="Обычный (веб) Знак"/>
    <w:aliases w:val="Обычный (Web) Знак"/>
    <w:link w:val="a5"/>
    <w:locked/>
    <w:rsid w:val="003422E5"/>
    <w:rPr>
      <w:rFonts w:ascii="Tahoma" w:eastAsia="Times New Roman" w:hAnsi="Tahoma" w:cs="Tahoma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AA\AppData\Local\Temp\Rar$DIa0.291\&#1059;&#1043;&#1056;&#1048;&#1053;&#1054;&#1042;&#1048;&#1063;_&#1055;&#1086;&#1103;&#1089;&#1085;&#1080;&#1090;&#1077;&#1083;&#1100;&#1085;&#1072;&#1103;_29_06_1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6896</Words>
  <Characters>39309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admen</dc:creator>
  <cp:lastModifiedBy>admen</cp:lastModifiedBy>
  <cp:revision>1</cp:revision>
  <dcterms:created xsi:type="dcterms:W3CDTF">2020-02-04T18:16:00Z</dcterms:created>
  <dcterms:modified xsi:type="dcterms:W3CDTF">2020-02-04T18:42:00Z</dcterms:modified>
</cp:coreProperties>
</file>